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B8D" w:rsidRPr="00D75B8D" w:rsidRDefault="00D75B8D" w:rsidP="00D75B8D">
      <w:pPr>
        <w:pStyle w:val="Title"/>
        <w:rPr>
          <w:lang w:val="id-ID"/>
        </w:rPr>
      </w:pPr>
      <w:r>
        <w:t>Mengejar Impian Kerja di Indonesia Bergaji Dollar dengan oDesk</w:t>
      </w:r>
    </w:p>
    <w:p w:rsidR="00D75B8D" w:rsidRPr="00D75B8D" w:rsidRDefault="00D75B8D" w:rsidP="00D75B8D">
      <w:pPr>
        <w:pStyle w:val="Title"/>
        <w:rPr>
          <w:sz w:val="32"/>
          <w:szCs w:val="32"/>
          <w:lang w:val="id-ID"/>
        </w:rPr>
      </w:pPr>
      <w:r>
        <w:rPr>
          <w:sz w:val="32"/>
          <w:szCs w:val="32"/>
          <w:lang w:val="id-ID"/>
        </w:rPr>
        <w:t xml:space="preserve">Oleh Eko Suprapto Wibowo ( email : </w:t>
      </w:r>
      <w:hyperlink r:id="rId7" w:history="1">
        <w:r w:rsidRPr="00BF4948">
          <w:rPr>
            <w:rStyle w:val="Hyperlink"/>
            <w:sz w:val="32"/>
            <w:szCs w:val="32"/>
            <w:lang w:val="id-ID"/>
          </w:rPr>
          <w:t>swdev.bali@gmail.com</w:t>
        </w:r>
      </w:hyperlink>
      <w:r>
        <w:rPr>
          <w:sz w:val="32"/>
          <w:szCs w:val="32"/>
          <w:lang w:val="id-ID"/>
        </w:rPr>
        <w:t xml:space="preserve"> )</w:t>
      </w:r>
    </w:p>
    <w:p w:rsidR="00D75B8D" w:rsidRDefault="00D75B8D" w:rsidP="00D75B8D">
      <w:pPr>
        <w:pStyle w:val="Title"/>
        <w:rPr>
          <w:lang w:val="id-ID"/>
        </w:rPr>
      </w:pPr>
    </w:p>
    <w:p w:rsidR="00D65EA7" w:rsidRPr="002D6B97" w:rsidRDefault="002D6B97" w:rsidP="009E0A32">
      <w:pPr>
        <w:pStyle w:val="Heading1"/>
        <w:rPr>
          <w:lang w:val="id-ID"/>
        </w:rPr>
      </w:pPr>
      <w:r>
        <w:rPr>
          <w:lang w:val="id-ID"/>
        </w:rPr>
        <w:t>Kata Pengantar</w:t>
      </w:r>
    </w:p>
    <w:p w:rsidR="00F6748A" w:rsidRDefault="00E75A35" w:rsidP="009E0A32">
      <w:r>
        <w:t xml:space="preserve">Apakah Anda termasuk mahasiswa yang banting stir ke dunia IT padahal basis utama ilmu Anda tidak berhubungan langsung dengannya? Atau, apakah Anda </w:t>
      </w:r>
      <w:r w:rsidR="00F6748A">
        <w:t xml:space="preserve">bermimpi untuk mengadu nasib di Ibukota atau negara lain untuk sekedar mendapat gaji yang di atas 5juta/bulan? Atau, Anda sekedar pegawai kantoran yang sudah mulai jenuh dengan pekerjaan Anda? Maka sangat mungkin Buku ini akan menjadi pencerah Anda untuk memulai bekerja secara freelancing dari rumah menggunakan situs </w:t>
      </w:r>
      <w:hyperlink r:id="rId8" w:history="1">
        <w:r w:rsidR="00F6748A" w:rsidRPr="00CC4417">
          <w:rPr>
            <w:rStyle w:val="Hyperlink"/>
          </w:rPr>
          <w:t>www.odesk.com</w:t>
        </w:r>
      </w:hyperlink>
      <w:r w:rsidR="00F6748A">
        <w:t>, dan mendapatkan Dollar Amerika ditransfer langsung ke rekening pribadi Anda!</w:t>
      </w:r>
    </w:p>
    <w:p w:rsidR="00B66CD1" w:rsidRDefault="00F6748A" w:rsidP="009E0A32">
      <w:r>
        <w:t xml:space="preserve">Bekerja di oDesk bukanlah bekerja secara MLM atau monetize advertising atau berbagai trik cepat untuk kaya lainnya. Bekerja di oDesk adalah masalah meningkatkan kualitas diri dan meningkatkan penghargaan terhadap diri sendiri, dengan bekerja pada level minimum bayaran perjam pekerja IT. Anda mungkin tidak akan percaya jika saya katakan, sebagai pekerja IT di Indonesia, Anda akan tidak kesulitan mendapatkan gaji di kisaran 10juta/bulan. Atau yah, di kisaran 20juta atau justru 30juta/bulan. Bandingkanlah gaji programmer-programmer di Ibukota yang Anda ketahui. Maka boleh jadi mendapatkan gaji 10juta/bulan, ditempuh dengan berbagai pengorbanan yang sungguh-sungguh ajaib dan luar biasa : (seringkali) meninggalkan anak istri di kota lain, menempuh macetnya trafik lalu lintas ibu kota </w:t>
      </w:r>
      <w:r>
        <w:lastRenderedPageBreak/>
        <w:t>yang semakin lama semakin tidak manusiawi dan lembur yang sering menjadi momok yang menakutkan.</w:t>
      </w:r>
    </w:p>
    <w:p w:rsidR="00F6748A" w:rsidRPr="0054007C" w:rsidRDefault="00F6748A" w:rsidP="009E0A32">
      <w:r>
        <w:t>Berbekal pengalaman kerja sebagai programmer serabutan, sebagai programmer dengan bayaran minimum dan juga sebagai konsultan nasional dengan bayaran yang tinggi, saya yakin akan bisa membuka wawasan Anda akan peluang bekerja secara remote freelancing dari rumah</w:t>
      </w:r>
      <w:r w:rsidR="00B77B02">
        <w:t xml:space="preserve"> : apapun latar belakang Anda. Tidak usah berkecil hati dengan nama tanpa embel-embel gelar sarjana apapun. Pada dunia nyata, Anda akan pahami, sesungguhnya skill dan kerja keraslah yang menjadi faktor utama kesuksesan Anda!</w:t>
      </w:r>
    </w:p>
    <w:p w:rsidR="00D65EA7" w:rsidRDefault="00D65EA7" w:rsidP="009E0A32">
      <w:pPr>
        <w:pStyle w:val="Heading1"/>
      </w:pPr>
      <w:r>
        <w:t>Daftar Isi</w:t>
      </w:r>
    </w:p>
    <w:p w:rsidR="005B03D2" w:rsidRDefault="00A93640" w:rsidP="009E0A32">
      <w:pPr>
        <w:pStyle w:val="ListParagraph"/>
        <w:numPr>
          <w:ilvl w:val="0"/>
          <w:numId w:val="2"/>
        </w:numPr>
      </w:pPr>
      <w:r>
        <w:t xml:space="preserve">Selayang Pandang Dunia </w:t>
      </w:r>
      <w:r w:rsidR="005B03D2">
        <w:t>Kerja Freelancing</w:t>
      </w:r>
    </w:p>
    <w:p w:rsidR="005B03D2" w:rsidRDefault="005B03D2" w:rsidP="009E0A32">
      <w:pPr>
        <w:pStyle w:val="ListParagraph"/>
        <w:numPr>
          <w:ilvl w:val="1"/>
          <w:numId w:val="2"/>
        </w:numPr>
      </w:pPr>
      <w:r>
        <w:t>Mirisnya nasib TKI di luar negeri</w:t>
      </w:r>
    </w:p>
    <w:p w:rsidR="005B03D2" w:rsidRDefault="005B03D2" w:rsidP="009E0A32">
      <w:pPr>
        <w:pStyle w:val="ListParagraph"/>
        <w:numPr>
          <w:ilvl w:val="1"/>
          <w:numId w:val="2"/>
        </w:numPr>
      </w:pPr>
      <w:r>
        <w:t>Solusi remote freelancing dengan oDesk</w:t>
      </w:r>
    </w:p>
    <w:p w:rsidR="00A3328D" w:rsidRDefault="005B03D2" w:rsidP="00182233">
      <w:pPr>
        <w:pStyle w:val="ListParagraph"/>
        <w:numPr>
          <w:ilvl w:val="0"/>
          <w:numId w:val="2"/>
        </w:numPr>
      </w:pPr>
      <w:r>
        <w:t>Quick Start bekerja di oDesk</w:t>
      </w:r>
    </w:p>
    <w:p w:rsidR="00182233" w:rsidRDefault="00182233" w:rsidP="00182233">
      <w:pPr>
        <w:pStyle w:val="ListParagraph"/>
        <w:numPr>
          <w:ilvl w:val="1"/>
          <w:numId w:val="2"/>
        </w:numPr>
      </w:pPr>
      <w:r>
        <w:t>Mendaftaran diri di Odesk sebagai Contractor</w:t>
      </w:r>
    </w:p>
    <w:p w:rsidR="00182233" w:rsidRDefault="00182233" w:rsidP="00182233">
      <w:pPr>
        <w:pStyle w:val="ListParagraph"/>
        <w:numPr>
          <w:ilvl w:val="1"/>
          <w:numId w:val="2"/>
        </w:numPr>
      </w:pPr>
      <w:r>
        <w:t>Mengirim lamaran pekerjaan</w:t>
      </w:r>
    </w:p>
    <w:p w:rsidR="00471DA7" w:rsidRDefault="00471DA7" w:rsidP="00471DA7">
      <w:pPr>
        <w:pStyle w:val="ListParagraph"/>
        <w:numPr>
          <w:ilvl w:val="0"/>
          <w:numId w:val="2"/>
        </w:numPr>
      </w:pPr>
      <w:r>
        <w:t>Lebih Jauh Tentang Remote Freelancing</w:t>
      </w:r>
    </w:p>
    <w:p w:rsidR="00701328" w:rsidRDefault="00701328" w:rsidP="00701328">
      <w:pPr>
        <w:pStyle w:val="ListParagraph"/>
        <w:numPr>
          <w:ilvl w:val="1"/>
          <w:numId w:val="2"/>
        </w:numPr>
      </w:pPr>
      <w:r>
        <w:t>Kata Kuncinya Adalah Dunia Maya</w:t>
      </w:r>
      <w:bookmarkStart w:id="0" w:name="_GoBack"/>
      <w:bookmarkEnd w:id="0"/>
    </w:p>
    <w:p w:rsidR="00471DA7" w:rsidRDefault="00471DA7" w:rsidP="00471DA7">
      <w:pPr>
        <w:pStyle w:val="ListParagraph"/>
        <w:numPr>
          <w:ilvl w:val="1"/>
          <w:numId w:val="2"/>
        </w:numPr>
      </w:pPr>
      <w:r>
        <w:t>Dua jenis pekerjaan berbasis IT : onsite dan remote</w:t>
      </w:r>
    </w:p>
    <w:p w:rsidR="00471DA7" w:rsidRDefault="00471DA7" w:rsidP="00471DA7">
      <w:pPr>
        <w:pStyle w:val="ListParagraph"/>
        <w:numPr>
          <w:ilvl w:val="1"/>
          <w:numId w:val="2"/>
        </w:numPr>
      </w:pPr>
      <w:r>
        <w:t>Mana yang Anda pilih?</w:t>
      </w:r>
    </w:p>
    <w:p w:rsidR="00A93640" w:rsidRDefault="00D8307A" w:rsidP="009E0A32">
      <w:pPr>
        <w:pStyle w:val="ListParagraph"/>
        <w:numPr>
          <w:ilvl w:val="0"/>
          <w:numId w:val="2"/>
        </w:numPr>
      </w:pPr>
      <w:r>
        <w:t>Apa yang harus Anda siapkan untuk bekerja di oDesk?</w:t>
      </w:r>
    </w:p>
    <w:p w:rsidR="00D8307A" w:rsidRDefault="00D8307A" w:rsidP="00D8307A">
      <w:pPr>
        <w:pStyle w:val="ListParagraph"/>
        <w:numPr>
          <w:ilvl w:val="1"/>
          <w:numId w:val="2"/>
        </w:numPr>
      </w:pPr>
      <w:r>
        <w:t>Koneksi Internet yang Memadai</w:t>
      </w:r>
    </w:p>
    <w:p w:rsidR="00D8307A" w:rsidRDefault="00D8307A" w:rsidP="00D8307A">
      <w:pPr>
        <w:pStyle w:val="ListParagraph"/>
        <w:numPr>
          <w:ilvl w:val="1"/>
          <w:numId w:val="2"/>
        </w:numPr>
      </w:pPr>
      <w:r>
        <w:t>Sempurnakan profil Anda di oDesk</w:t>
      </w:r>
    </w:p>
    <w:p w:rsidR="00D8307A" w:rsidRDefault="00D8307A" w:rsidP="00D8307A">
      <w:pPr>
        <w:pStyle w:val="ListParagraph"/>
        <w:numPr>
          <w:ilvl w:val="1"/>
          <w:numId w:val="2"/>
        </w:numPr>
      </w:pPr>
      <w:r>
        <w:t>Ambil Beberapa Test Sesuai Skill Anda</w:t>
      </w:r>
    </w:p>
    <w:p w:rsidR="00911DD2" w:rsidRDefault="00911DD2" w:rsidP="003979F0">
      <w:pPr>
        <w:pStyle w:val="ListParagraph"/>
        <w:numPr>
          <w:ilvl w:val="1"/>
          <w:numId w:val="2"/>
        </w:numPr>
      </w:pPr>
      <w:r>
        <w:lastRenderedPageBreak/>
        <w:t>Apa yang TIDAK perlu Anda siapkan untuk bekerja di oDesk?</w:t>
      </w:r>
    </w:p>
    <w:p w:rsidR="00911DD2" w:rsidRDefault="00911DD2" w:rsidP="003979F0">
      <w:pPr>
        <w:pStyle w:val="ListParagraph"/>
        <w:numPr>
          <w:ilvl w:val="2"/>
          <w:numId w:val="2"/>
        </w:numPr>
      </w:pPr>
      <w:r>
        <w:t>Jangan pikirkan ijazah terakhir Anda</w:t>
      </w:r>
    </w:p>
    <w:p w:rsidR="00911DD2" w:rsidRDefault="00911DD2" w:rsidP="003979F0">
      <w:pPr>
        <w:pStyle w:val="ListParagraph"/>
        <w:numPr>
          <w:ilvl w:val="2"/>
          <w:numId w:val="2"/>
        </w:numPr>
      </w:pPr>
      <w:r>
        <w:t>Tidak usah memikirkan penampilan dan daya tarik fisik</w:t>
      </w:r>
    </w:p>
    <w:p w:rsidR="00911DD2" w:rsidRDefault="00911DD2" w:rsidP="003979F0">
      <w:pPr>
        <w:pStyle w:val="ListParagraph"/>
        <w:numPr>
          <w:ilvl w:val="2"/>
          <w:numId w:val="2"/>
        </w:numPr>
      </w:pPr>
      <w:r>
        <w:t>Abaikan jam kantor tetap serta transportasi dan absensi harian</w:t>
      </w:r>
    </w:p>
    <w:p w:rsidR="00911DD2" w:rsidRDefault="00911DD2" w:rsidP="003979F0">
      <w:pPr>
        <w:pStyle w:val="ListParagraph"/>
        <w:numPr>
          <w:ilvl w:val="2"/>
          <w:numId w:val="2"/>
        </w:numPr>
      </w:pPr>
      <w:r>
        <w:t>Tempat usaha yang bonafid</w:t>
      </w:r>
    </w:p>
    <w:p w:rsidR="00A93640" w:rsidRDefault="00D8307A" w:rsidP="009E0A32">
      <w:pPr>
        <w:pStyle w:val="ListParagraph"/>
        <w:numPr>
          <w:ilvl w:val="0"/>
          <w:numId w:val="2"/>
        </w:numPr>
      </w:pPr>
      <w:r>
        <w:t>Proses Bidding Pekerjaan</w:t>
      </w:r>
    </w:p>
    <w:p w:rsidR="00D8307A" w:rsidRDefault="007944E9" w:rsidP="00D8307A">
      <w:pPr>
        <w:pStyle w:val="ListParagraph"/>
        <w:numPr>
          <w:ilvl w:val="1"/>
          <w:numId w:val="2"/>
        </w:numPr>
      </w:pPr>
      <w:r>
        <w:t>Mencari Pekerjaan yang Cocok</w:t>
      </w:r>
    </w:p>
    <w:p w:rsidR="007944E9" w:rsidRDefault="007944E9" w:rsidP="00D8307A">
      <w:pPr>
        <w:pStyle w:val="ListParagraph"/>
        <w:numPr>
          <w:ilvl w:val="1"/>
          <w:numId w:val="2"/>
        </w:numPr>
      </w:pPr>
      <w:r>
        <w:t>Menetapkan Harga Tawar</w:t>
      </w:r>
    </w:p>
    <w:p w:rsidR="007944E9" w:rsidRDefault="007944E9" w:rsidP="00D8307A">
      <w:pPr>
        <w:pStyle w:val="ListParagraph"/>
        <w:numPr>
          <w:ilvl w:val="1"/>
          <w:numId w:val="2"/>
        </w:numPr>
      </w:pPr>
      <w:r>
        <w:t>Menulis Cover Letter yang Baik</w:t>
      </w:r>
    </w:p>
    <w:p w:rsidR="007944E9" w:rsidRDefault="007944E9" w:rsidP="00D8307A">
      <w:pPr>
        <w:pStyle w:val="ListParagraph"/>
        <w:numPr>
          <w:ilvl w:val="1"/>
          <w:numId w:val="2"/>
        </w:numPr>
      </w:pPr>
      <w:r>
        <w:t>Berdoa!</w:t>
      </w:r>
    </w:p>
    <w:p w:rsidR="00A93640" w:rsidRDefault="00FC22D2" w:rsidP="009E0A32">
      <w:pPr>
        <w:pStyle w:val="ListParagraph"/>
        <w:numPr>
          <w:ilvl w:val="0"/>
          <w:numId w:val="2"/>
        </w:numPr>
      </w:pPr>
      <w:r>
        <w:t>Bekerja dengan oDesk Team</w:t>
      </w:r>
    </w:p>
    <w:p w:rsidR="00FC22D2" w:rsidRDefault="00FC22D2" w:rsidP="00FC22D2">
      <w:pPr>
        <w:pStyle w:val="ListParagraph"/>
        <w:numPr>
          <w:ilvl w:val="1"/>
          <w:numId w:val="2"/>
        </w:numPr>
      </w:pPr>
      <w:r>
        <w:t>Bagaimana oDesk memantau pekerjaan Anda?</w:t>
      </w:r>
    </w:p>
    <w:p w:rsidR="00911DD2" w:rsidRDefault="00911DD2" w:rsidP="00FC22D2">
      <w:pPr>
        <w:pStyle w:val="ListParagraph"/>
        <w:numPr>
          <w:ilvl w:val="1"/>
          <w:numId w:val="2"/>
        </w:numPr>
      </w:pPr>
      <w:r>
        <w:t>Efektifkan jam Anda!</w:t>
      </w:r>
    </w:p>
    <w:p w:rsidR="00FC22D2" w:rsidRDefault="00FC22D2" w:rsidP="00FC22D2">
      <w:pPr>
        <w:pStyle w:val="ListParagraph"/>
        <w:numPr>
          <w:ilvl w:val="1"/>
          <w:numId w:val="2"/>
        </w:numPr>
      </w:pPr>
      <w:r>
        <w:t>Mereview work diary</w:t>
      </w:r>
    </w:p>
    <w:p w:rsidR="00A93640" w:rsidRDefault="00911DD2" w:rsidP="009E0A32">
      <w:pPr>
        <w:pStyle w:val="ListParagraph"/>
        <w:numPr>
          <w:ilvl w:val="0"/>
          <w:numId w:val="2"/>
        </w:numPr>
      </w:pPr>
      <w:r>
        <w:t>Menerima Pembayaran dari oDesk</w:t>
      </w:r>
    </w:p>
    <w:p w:rsidR="00911DD2" w:rsidRDefault="00911DD2" w:rsidP="00911DD2">
      <w:pPr>
        <w:pStyle w:val="ListParagraph"/>
        <w:numPr>
          <w:ilvl w:val="1"/>
          <w:numId w:val="2"/>
        </w:numPr>
      </w:pPr>
      <w:r>
        <w:t>Hal Terindah dari Bekerja adalah..</w:t>
      </w:r>
    </w:p>
    <w:p w:rsidR="00911DD2" w:rsidRDefault="00911DD2" w:rsidP="00911DD2">
      <w:pPr>
        <w:pStyle w:val="ListParagraph"/>
        <w:numPr>
          <w:ilvl w:val="1"/>
          <w:numId w:val="2"/>
        </w:numPr>
      </w:pPr>
      <w:r>
        <w:t xml:space="preserve">Wire Transfer : jalur pembayaran primadona </w:t>
      </w:r>
    </w:p>
    <w:p w:rsidR="00911DD2" w:rsidRDefault="00911DD2" w:rsidP="00911DD2">
      <w:pPr>
        <w:pStyle w:val="ListParagraph"/>
        <w:numPr>
          <w:ilvl w:val="1"/>
          <w:numId w:val="2"/>
        </w:numPr>
      </w:pPr>
      <w:r>
        <w:t>Mensetup PayPal, Payoneer dan Skrill</w:t>
      </w:r>
    </w:p>
    <w:p w:rsidR="00712119" w:rsidRDefault="00911DD2" w:rsidP="00781D95">
      <w:pPr>
        <w:pStyle w:val="ListParagraph"/>
        <w:numPr>
          <w:ilvl w:val="1"/>
          <w:numId w:val="2"/>
        </w:numPr>
      </w:pPr>
      <w:r>
        <w:t>Atur finansial Anda!</w:t>
      </w:r>
    </w:p>
    <w:p w:rsidR="002E2553" w:rsidRDefault="002E2553" w:rsidP="002E2553">
      <w:pPr>
        <w:pStyle w:val="ListParagraph"/>
        <w:numPr>
          <w:ilvl w:val="0"/>
          <w:numId w:val="2"/>
        </w:numPr>
      </w:pPr>
      <w:r>
        <w:t>Menjaga Karir Anda di Odesk</w:t>
      </w:r>
    </w:p>
    <w:p w:rsidR="002E2553" w:rsidRDefault="002E2553" w:rsidP="002E2553">
      <w:pPr>
        <w:pStyle w:val="ListParagraph"/>
        <w:numPr>
          <w:ilvl w:val="1"/>
          <w:numId w:val="2"/>
        </w:numPr>
      </w:pPr>
      <w:r>
        <w:t>Review dan rating adalah segala-galanya</w:t>
      </w:r>
    </w:p>
    <w:p w:rsidR="002E2553" w:rsidRDefault="002E2553" w:rsidP="002E2553">
      <w:pPr>
        <w:pStyle w:val="ListParagraph"/>
        <w:numPr>
          <w:ilvl w:val="1"/>
          <w:numId w:val="2"/>
        </w:numPr>
      </w:pPr>
      <w:r>
        <w:t>Softskill yang Anda butuhkan untuk disukai Employer</w:t>
      </w:r>
    </w:p>
    <w:p w:rsidR="002E2553" w:rsidRDefault="002E2553" w:rsidP="002E2553">
      <w:pPr>
        <w:pStyle w:val="ListParagraph"/>
        <w:numPr>
          <w:ilvl w:val="1"/>
          <w:numId w:val="2"/>
        </w:numPr>
      </w:pPr>
      <w:r>
        <w:t>Perhatikan masalah perbedaan Zona Waktu</w:t>
      </w:r>
    </w:p>
    <w:p w:rsidR="00A93640" w:rsidRDefault="00751C01" w:rsidP="009E0A32">
      <w:pPr>
        <w:pStyle w:val="ListParagraph"/>
        <w:numPr>
          <w:ilvl w:val="0"/>
          <w:numId w:val="2"/>
        </w:numPr>
      </w:pPr>
      <w:r>
        <w:t xml:space="preserve">Bergabung Bersama Agency </w:t>
      </w:r>
    </w:p>
    <w:p w:rsidR="00751C01" w:rsidRDefault="00751C01" w:rsidP="00751C01">
      <w:pPr>
        <w:pStyle w:val="ListParagraph"/>
        <w:numPr>
          <w:ilvl w:val="1"/>
          <w:numId w:val="2"/>
        </w:numPr>
      </w:pPr>
      <w:r>
        <w:t>Mengapa Anda terkadang membutuhkan ini</w:t>
      </w:r>
    </w:p>
    <w:p w:rsidR="001C7C1D" w:rsidRDefault="001C7C1D" w:rsidP="00751C01">
      <w:pPr>
        <w:pStyle w:val="ListParagraph"/>
        <w:numPr>
          <w:ilvl w:val="1"/>
          <w:numId w:val="2"/>
        </w:numPr>
      </w:pPr>
      <w:r>
        <w:lastRenderedPageBreak/>
        <w:t>Alur bekerja bersama Agency</w:t>
      </w:r>
    </w:p>
    <w:p w:rsidR="00A93640" w:rsidRDefault="00B663C7" w:rsidP="009E0A32">
      <w:pPr>
        <w:pStyle w:val="ListParagraph"/>
        <w:numPr>
          <w:ilvl w:val="0"/>
          <w:numId w:val="2"/>
        </w:numPr>
      </w:pPr>
      <w:r>
        <w:t>Memulai Agency Sendiri</w:t>
      </w:r>
    </w:p>
    <w:p w:rsidR="00B663C7" w:rsidRDefault="00976735" w:rsidP="00B663C7">
      <w:pPr>
        <w:pStyle w:val="ListParagraph"/>
        <w:numPr>
          <w:ilvl w:val="1"/>
          <w:numId w:val="2"/>
        </w:numPr>
      </w:pPr>
      <w:r>
        <w:t>Apa yang Anda butuhkan</w:t>
      </w:r>
    </w:p>
    <w:p w:rsidR="00976735" w:rsidRDefault="00976735" w:rsidP="00B663C7">
      <w:pPr>
        <w:pStyle w:val="ListParagraph"/>
        <w:numPr>
          <w:ilvl w:val="1"/>
          <w:numId w:val="2"/>
        </w:numPr>
      </w:pPr>
      <w:r>
        <w:t>Menerima Pekerjaan dan Men-subnya ke kontraktor lain</w:t>
      </w:r>
    </w:p>
    <w:p w:rsidR="00976735" w:rsidRDefault="00976735" w:rsidP="00B663C7">
      <w:pPr>
        <w:pStyle w:val="ListParagraph"/>
        <w:numPr>
          <w:ilvl w:val="1"/>
          <w:numId w:val="2"/>
        </w:numPr>
      </w:pPr>
      <w:r>
        <w:t>Melakukan Pembayaran</w:t>
      </w:r>
    </w:p>
    <w:p w:rsidR="00976735" w:rsidRDefault="00976735" w:rsidP="00B663C7">
      <w:pPr>
        <w:pStyle w:val="ListParagraph"/>
        <w:numPr>
          <w:ilvl w:val="1"/>
          <w:numId w:val="2"/>
        </w:numPr>
      </w:pPr>
      <w:r>
        <w:t>Membuat Agency Anda terus berkembang</w:t>
      </w:r>
    </w:p>
    <w:p w:rsidR="002E2553" w:rsidRDefault="002E2553" w:rsidP="002E2553">
      <w:pPr>
        <w:pStyle w:val="ListParagraph"/>
        <w:numPr>
          <w:ilvl w:val="0"/>
          <w:numId w:val="2"/>
        </w:numPr>
      </w:pPr>
      <w:r>
        <w:t xml:space="preserve">Berbagai </w:t>
      </w:r>
      <w:r w:rsidR="00E75A35">
        <w:t xml:space="preserve">Kisah Unik </w:t>
      </w:r>
      <w:r>
        <w:t>Tentang Memulai Bekerja di Odesk dan Menikmati Hasilnya</w:t>
      </w:r>
    </w:p>
    <w:p w:rsidR="002E2553" w:rsidRDefault="002E2553" w:rsidP="002E2553">
      <w:pPr>
        <w:pStyle w:val="ListParagraph"/>
        <w:numPr>
          <w:ilvl w:val="1"/>
          <w:numId w:val="2"/>
        </w:numPr>
      </w:pPr>
      <w:r>
        <w:t>Aditya Agustyana : “Saya ingin sebanyak mungkin waktu terbebas dari pekerjaan”</w:t>
      </w:r>
    </w:p>
    <w:p w:rsidR="002E2553" w:rsidRDefault="002E2553" w:rsidP="002E2553">
      <w:pPr>
        <w:pStyle w:val="ListParagraph"/>
        <w:numPr>
          <w:ilvl w:val="1"/>
          <w:numId w:val="2"/>
        </w:numPr>
      </w:pPr>
      <w:r>
        <w:t>Salnan Sabdo Wibowo : “Ijazah S2 saya enggak kepakai gan!”</w:t>
      </w:r>
    </w:p>
    <w:p w:rsidR="002E2553" w:rsidRDefault="002E2553" w:rsidP="002E2553">
      <w:pPr>
        <w:pStyle w:val="ListParagraph"/>
        <w:numPr>
          <w:ilvl w:val="1"/>
          <w:numId w:val="2"/>
        </w:numPr>
      </w:pPr>
      <w:r>
        <w:t>Ashadi Cahyadi : “</w:t>
      </w:r>
      <w:r w:rsidR="002340C9">
        <w:t>Belajar wordpress, berhasil Dollar</w:t>
      </w:r>
      <w:r>
        <w:t>”</w:t>
      </w:r>
    </w:p>
    <w:p w:rsidR="002E2553" w:rsidRDefault="002E2553" w:rsidP="002E2553">
      <w:pPr>
        <w:pStyle w:val="ListParagraph"/>
        <w:numPr>
          <w:ilvl w:val="1"/>
          <w:numId w:val="2"/>
        </w:numPr>
      </w:pPr>
      <w:r>
        <w:t>Gery : “Kerja di kantor dan oDesk”</w:t>
      </w:r>
    </w:p>
    <w:p w:rsidR="002E2553" w:rsidRDefault="002E2553" w:rsidP="002E2553">
      <w:pPr>
        <w:pStyle w:val="ListParagraph"/>
        <w:numPr>
          <w:ilvl w:val="1"/>
          <w:numId w:val="2"/>
        </w:numPr>
      </w:pPr>
      <w:r>
        <w:t>Reza Klifartha: “Mulai dari belajar di Warnet, sampai punya Laptop sendiri”</w:t>
      </w:r>
    </w:p>
    <w:p w:rsidR="00A93640" w:rsidRDefault="002B08B0" w:rsidP="009E0A32">
      <w:pPr>
        <w:pStyle w:val="ListParagraph"/>
        <w:numPr>
          <w:ilvl w:val="0"/>
          <w:numId w:val="2"/>
        </w:numPr>
      </w:pPr>
      <w:r>
        <w:t>Komunitas Odesker di Indonesia</w:t>
      </w:r>
    </w:p>
    <w:p w:rsidR="002B08B0" w:rsidRDefault="002B08B0" w:rsidP="002B08B0">
      <w:pPr>
        <w:pStyle w:val="ListParagraph"/>
        <w:numPr>
          <w:ilvl w:val="1"/>
          <w:numId w:val="2"/>
        </w:numPr>
      </w:pPr>
      <w:r>
        <w:t>Facebook group</w:t>
      </w:r>
    </w:p>
    <w:p w:rsidR="002B08B0" w:rsidRDefault="002B08B0" w:rsidP="002B08B0">
      <w:pPr>
        <w:pStyle w:val="ListParagraph"/>
        <w:numPr>
          <w:ilvl w:val="1"/>
          <w:numId w:val="2"/>
        </w:numPr>
      </w:pPr>
      <w:r>
        <w:t xml:space="preserve">Temu darat, sekedar supaya merasakan </w:t>
      </w:r>
      <w:r>
        <w:rPr>
          <w:i/>
        </w:rPr>
        <w:t>ngantor</w:t>
      </w:r>
    </w:p>
    <w:p w:rsidR="00D65EA7" w:rsidRDefault="00D65EA7" w:rsidP="009E0A32">
      <w:pPr>
        <w:pStyle w:val="Heading1"/>
      </w:pPr>
      <w:r>
        <w:t>Prospek Pasar</w:t>
      </w:r>
    </w:p>
    <w:p w:rsidR="00C836DF" w:rsidRDefault="00C836DF" w:rsidP="009E0A32">
      <w:r>
        <w:t xml:space="preserve">Secara umum, buku ini bisa menyasar seluruh rakyat Indonesia yang sudah melek IT, tanpa batasan usia dan tanpa kebutuhan degree formal dari perguruan tinggi baik negeri maupun swasta. Kata-kata melek IT  mungkin menjadi syarat utama mampu diserapnya buku ini dengan sempurna. Namun sekedar mengerti cara kerja Internet, sudah sangat mencukupi. </w:t>
      </w:r>
    </w:p>
    <w:p w:rsidR="002F31E4" w:rsidRDefault="002F31E4" w:rsidP="009E0A32">
      <w:r>
        <w:lastRenderedPageBreak/>
        <w:t>Secara khusus, buku ini akan langsung berdaya guna bagi golongan pelajar/pekerja yang sudah memahami IT dan sedang menc</w:t>
      </w:r>
      <w:r w:rsidR="00DF01B2">
        <w:t>ari jalan mendapatkan pekerjaan baru, atau menambah pekerjaan atau justru ingin pindah dari pekerjaannya yang sekarang.</w:t>
      </w:r>
    </w:p>
    <w:p w:rsidR="00DF01B2" w:rsidRPr="00C836DF" w:rsidRDefault="00DF01B2" w:rsidP="009E0A32">
      <w:r>
        <w:t>Untuk kedua golongan tersebut, buku ini akan memberi masukan dan panduan yang step-by-step untuk bagaimana dapat secara optimal menghasilkan Dollar dengan bekerja freelancing dari rumah, menggunakan layanan freelancing oDesk.</w:t>
      </w:r>
    </w:p>
    <w:p w:rsidR="0054007C" w:rsidRDefault="0054007C" w:rsidP="009E0A32">
      <w:pPr>
        <w:pStyle w:val="Heading1"/>
      </w:pPr>
      <w:r>
        <w:t>Profil Data Diri</w:t>
      </w:r>
    </w:p>
    <w:p w:rsidR="00445C11" w:rsidRDefault="00445C11" w:rsidP="009E0A32">
      <w:r>
        <w:t>Profil data diri saya sim</w:t>
      </w:r>
      <w:r w:rsidR="005775E4">
        <w:t xml:space="preserve">pan secara online di </w:t>
      </w:r>
      <w:hyperlink r:id="rId9" w:history="1">
        <w:r w:rsidR="005775E4" w:rsidRPr="00DB249B">
          <w:rPr>
            <w:rStyle w:val="Hyperlink"/>
          </w:rPr>
          <w:t>http://tinyurl.com/swdev-cv</w:t>
        </w:r>
      </w:hyperlink>
      <w:r w:rsidR="005775E4">
        <w:t xml:space="preserve">. </w:t>
      </w:r>
      <w:r>
        <w:t xml:space="preserve"> Berikut saya paste sedikit tentang profil saya tersebut. Untuk lengkapnya dapat dilihat pada link yang saya sertakan, atau pada file yang saya attach pada email ini.</w:t>
      </w:r>
    </w:p>
    <w:p w:rsidR="00445C11" w:rsidRDefault="00445C11" w:rsidP="009E0A32"/>
    <w:tbl>
      <w:tblPr>
        <w:tblW w:w="9736" w:type="dxa"/>
        <w:tblCellMar>
          <w:top w:w="15" w:type="dxa"/>
          <w:left w:w="15" w:type="dxa"/>
          <w:bottom w:w="15" w:type="dxa"/>
          <w:right w:w="15" w:type="dxa"/>
        </w:tblCellMar>
        <w:tblLook w:val="04A0"/>
      </w:tblPr>
      <w:tblGrid>
        <w:gridCol w:w="6566"/>
        <w:gridCol w:w="3170"/>
      </w:tblGrid>
      <w:tr w:rsidR="00445C11" w:rsidTr="00445C11">
        <w:tc>
          <w:tcPr>
            <w:tcW w:w="6566" w:type="dxa"/>
            <w:tcBorders>
              <w:top w:val="single" w:sz="6" w:space="0" w:color="FFFFFF"/>
              <w:left w:val="single" w:sz="6" w:space="0" w:color="FFFFFF"/>
              <w:bottom w:val="single" w:sz="6" w:space="0" w:color="FFFFFF"/>
              <w:right w:val="single" w:sz="6" w:space="0" w:color="FFFFFF"/>
            </w:tcBorders>
            <w:shd w:val="clear" w:color="auto" w:fill="FFFFFF"/>
            <w:tcMar>
              <w:top w:w="45" w:type="dxa"/>
              <w:left w:w="45" w:type="dxa"/>
              <w:bottom w:w="45" w:type="dxa"/>
              <w:right w:w="45" w:type="dxa"/>
            </w:tcMar>
            <w:hideMark/>
          </w:tcPr>
          <w:p w:rsidR="00445C11" w:rsidRDefault="00445C11" w:rsidP="009E0A32">
            <w:pPr>
              <w:pStyle w:val="Heading1"/>
            </w:pPr>
            <w:r>
              <w:lastRenderedPageBreak/>
              <w:t>EKO SUPRAPTO WIBOWO</w:t>
            </w:r>
          </w:p>
          <w:p w:rsidR="00445C11" w:rsidRDefault="00445C11" w:rsidP="006D42B7">
            <w:pPr>
              <w:jc w:val="left"/>
            </w:pPr>
            <w:r>
              <w:t>+62 81 2222 1975</w:t>
            </w:r>
            <w:r>
              <w:br/>
            </w:r>
            <w:r>
              <w:br/>
            </w:r>
            <w:r>
              <w:br/>
              <w:t>National Consultant for National Forest Inventory Application at Food and Agriculture Organization of The United Nations (FAO UN)</w:t>
            </w:r>
            <w:r>
              <w:br/>
            </w:r>
            <w:r>
              <w:br/>
              <w:t>Maesan RT 2, Kauman, Tamanan, Banguntapan, Bantul, DIY</w:t>
            </w:r>
            <w:r>
              <w:br/>
              <w:t>Website</w:t>
            </w:r>
          </w:p>
          <w:p w:rsidR="00445C11" w:rsidRDefault="00445C11" w:rsidP="009E0A32">
            <w:pPr>
              <w:pStyle w:val="ListParagraph"/>
              <w:numPr>
                <w:ilvl w:val="0"/>
                <w:numId w:val="1"/>
              </w:numPr>
            </w:pPr>
            <w:r w:rsidRPr="009E0A32">
              <w:rPr>
                <w:color w:val="000000"/>
              </w:rPr>
              <w:t xml:space="preserve">oDesk Permalink in </w:t>
            </w:r>
            <w:hyperlink r:id="rId10" w:history="1">
              <w:r w:rsidRPr="009E0A32">
                <w:rPr>
                  <w:rStyle w:val="Hyperlink"/>
                  <w:rFonts w:ascii="Verdana" w:eastAsia="Times New Roman" w:hAnsi="Verdana"/>
                  <w:color w:val="1155CC"/>
                </w:rPr>
                <w:t>http://bit.ly/swdev-cv</w:t>
              </w:r>
            </w:hyperlink>
          </w:p>
          <w:p w:rsidR="00445C11" w:rsidRDefault="00445C11" w:rsidP="009E0A32">
            <w:pPr>
              <w:rPr>
                <w:rFonts w:ascii="Times" w:hAnsi="Times"/>
              </w:rPr>
            </w:pPr>
            <w:r>
              <w:br/>
            </w:r>
            <w:r>
              <w:rPr>
                <w:rFonts w:ascii="Verdana" w:hAnsi="Verdana"/>
                <w:color w:val="000000"/>
              </w:rPr>
              <w:t xml:space="preserve">Email </w:t>
            </w:r>
            <w:hyperlink r:id="rId11" w:history="1">
              <w:r>
                <w:rPr>
                  <w:rStyle w:val="Hyperlink"/>
                  <w:rFonts w:ascii="Verdana" w:eastAsia="Times New Roman" w:hAnsi="Verdana"/>
                  <w:color w:val="0000EE"/>
                </w:rPr>
                <w:t>swdev.bali@gmail.com</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45" w:type="dxa"/>
              <w:left w:w="45" w:type="dxa"/>
              <w:bottom w:w="45" w:type="dxa"/>
              <w:right w:w="45" w:type="dxa"/>
            </w:tcMar>
            <w:hideMark/>
          </w:tcPr>
          <w:p w:rsidR="00445C11" w:rsidRDefault="00445C11" w:rsidP="009E0A32">
            <w:pPr>
              <w:rPr>
                <w:rFonts w:ascii="Times" w:hAnsi="Times"/>
              </w:rPr>
            </w:pPr>
            <w:r>
              <w:rPr>
                <w:noProof/>
                <w:lang w:val="id-ID" w:eastAsia="id-ID"/>
              </w:rPr>
              <w:drawing>
                <wp:inline distT="0" distB="0" distL="0" distR="0">
                  <wp:extent cx="1943100" cy="2222500"/>
                  <wp:effectExtent l="0" t="0" r="12700" b="12700"/>
                  <wp:docPr id="1" name="Picture 1" descr="https://lh6.googleusercontent.com/Squd6zqM7PWMLO2A1nEXLY9-Xurb7fRLQ5b6gvcGjOGqUr_8fQbmeeq0kYeEGaQan3zK3l0_yZHwgU8ZJ7xGDNOj6eBX-bb3AJ7Z10pJNtcVTEB_8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Squd6zqM7PWMLO2A1nEXLY9-Xurb7fRLQ5b6gvcGjOGqUr_8fQbmeeq0kYeEGaQan3zK3l0_yZHwgU8ZJ7xGDNOj6eBX-bb3AJ7Z10pJNtcVTEB_8hg"/>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943100" cy="2222500"/>
                          </a:xfrm>
                          <a:prstGeom prst="rect">
                            <a:avLst/>
                          </a:prstGeom>
                          <a:noFill/>
                          <a:ln>
                            <a:noFill/>
                          </a:ln>
                        </pic:spPr>
                      </pic:pic>
                    </a:graphicData>
                  </a:graphic>
                </wp:inline>
              </w:drawing>
            </w:r>
          </w:p>
        </w:tc>
      </w:tr>
    </w:tbl>
    <w:p w:rsidR="00445C11" w:rsidRDefault="00445C11" w:rsidP="009E0A32">
      <w:r>
        <w:br/>
        <w:t>PERSONAL IDENTITY</w:t>
      </w:r>
    </w:p>
    <w:tbl>
      <w:tblPr>
        <w:tblW w:w="8586" w:type="dxa"/>
        <w:tblCellMar>
          <w:top w:w="15" w:type="dxa"/>
          <w:left w:w="15" w:type="dxa"/>
          <w:bottom w:w="15" w:type="dxa"/>
          <w:right w:w="15" w:type="dxa"/>
        </w:tblCellMar>
        <w:tblLook w:val="04A0"/>
      </w:tblPr>
      <w:tblGrid>
        <w:gridCol w:w="2118"/>
        <w:gridCol w:w="395"/>
        <w:gridCol w:w="6073"/>
      </w:tblGrid>
      <w:tr w:rsidR="00E85258" w:rsidTr="00E85258">
        <w:tc>
          <w:tcPr>
            <w:tcW w:w="2118" w:type="dxa"/>
            <w:tcBorders>
              <w:top w:val="single" w:sz="6" w:space="0" w:color="FFFFFF"/>
              <w:left w:val="single" w:sz="6" w:space="0" w:color="FFFFFF"/>
              <w:bottom w:val="single" w:sz="6" w:space="0" w:color="FFFFFF"/>
              <w:right w:val="single" w:sz="6" w:space="0" w:color="FFFFFF"/>
            </w:tcBorders>
            <w:shd w:val="clear" w:color="auto" w:fill="FFFFFF"/>
            <w:tcMar>
              <w:top w:w="45" w:type="dxa"/>
              <w:left w:w="45" w:type="dxa"/>
              <w:bottom w:w="45" w:type="dxa"/>
              <w:right w:w="45" w:type="dxa"/>
            </w:tcMar>
            <w:hideMark/>
          </w:tcPr>
          <w:p w:rsidR="00445C11" w:rsidRDefault="00445C11" w:rsidP="009E0A32">
            <w:pPr>
              <w:rPr>
                <w:rFonts w:ascii="Times" w:hAnsi="Times"/>
              </w:rPr>
            </w:pPr>
            <w:r>
              <w:t>Place &amp; Date of Birth</w:t>
            </w:r>
          </w:p>
        </w:tc>
        <w:tc>
          <w:tcPr>
            <w:tcW w:w="395" w:type="dxa"/>
            <w:tcBorders>
              <w:top w:val="single" w:sz="6" w:space="0" w:color="FFFFFF"/>
              <w:left w:val="single" w:sz="6" w:space="0" w:color="FFFFFF"/>
              <w:bottom w:val="single" w:sz="6" w:space="0" w:color="FFFFFF"/>
              <w:right w:val="single" w:sz="6" w:space="0" w:color="FFFFFF"/>
            </w:tcBorders>
            <w:shd w:val="clear" w:color="auto" w:fill="FFFFFF"/>
            <w:tcMar>
              <w:top w:w="45" w:type="dxa"/>
              <w:left w:w="45" w:type="dxa"/>
              <w:bottom w:w="45" w:type="dxa"/>
              <w:right w:w="45" w:type="dxa"/>
            </w:tcMar>
            <w:hideMark/>
          </w:tcPr>
          <w:p w:rsidR="00445C11" w:rsidRDefault="00445C11" w:rsidP="009E0A32">
            <w:pPr>
              <w:rPr>
                <w:rFonts w:ascii="Times" w:hAnsi="Times"/>
              </w:rPr>
            </w:pPr>
            <w: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45" w:type="dxa"/>
              <w:left w:w="45" w:type="dxa"/>
              <w:bottom w:w="45" w:type="dxa"/>
              <w:right w:w="45" w:type="dxa"/>
            </w:tcMar>
            <w:hideMark/>
          </w:tcPr>
          <w:p w:rsidR="00445C11" w:rsidRDefault="00445C11" w:rsidP="009E0A32">
            <w:pPr>
              <w:rPr>
                <w:rFonts w:ascii="Times" w:hAnsi="Times"/>
              </w:rPr>
            </w:pPr>
            <w:r>
              <w:t xml:space="preserve">Denpasar, </w:t>
            </w:r>
            <w:r w:rsidR="00A935C3">
              <w:t>June</w:t>
            </w:r>
            <w:r>
              <w:t xml:space="preserve"> 27th 1979</w:t>
            </w:r>
          </w:p>
        </w:tc>
      </w:tr>
      <w:tr w:rsidR="00E85258" w:rsidTr="00E85258">
        <w:tc>
          <w:tcPr>
            <w:tcW w:w="2118" w:type="dxa"/>
            <w:tcBorders>
              <w:top w:val="single" w:sz="6" w:space="0" w:color="FFFFFF"/>
              <w:left w:val="single" w:sz="6" w:space="0" w:color="FFFFFF"/>
              <w:bottom w:val="single" w:sz="6" w:space="0" w:color="FFFFFF"/>
              <w:right w:val="single" w:sz="6" w:space="0" w:color="FFFFFF"/>
            </w:tcBorders>
            <w:shd w:val="clear" w:color="auto" w:fill="FFFFFF"/>
            <w:tcMar>
              <w:top w:w="45" w:type="dxa"/>
              <w:left w:w="45" w:type="dxa"/>
              <w:bottom w:w="45" w:type="dxa"/>
              <w:right w:w="45" w:type="dxa"/>
            </w:tcMar>
            <w:hideMark/>
          </w:tcPr>
          <w:p w:rsidR="00445C11" w:rsidRDefault="00445C11" w:rsidP="009E0A32">
            <w:pPr>
              <w:rPr>
                <w:rFonts w:ascii="Times" w:hAnsi="Times"/>
              </w:rPr>
            </w:pPr>
            <w:r>
              <w:t>Nationality</w:t>
            </w:r>
          </w:p>
        </w:tc>
        <w:tc>
          <w:tcPr>
            <w:tcW w:w="395" w:type="dxa"/>
            <w:tcBorders>
              <w:top w:val="single" w:sz="6" w:space="0" w:color="FFFFFF"/>
              <w:left w:val="single" w:sz="6" w:space="0" w:color="FFFFFF"/>
              <w:bottom w:val="single" w:sz="6" w:space="0" w:color="FFFFFF"/>
              <w:right w:val="single" w:sz="6" w:space="0" w:color="FFFFFF"/>
            </w:tcBorders>
            <w:shd w:val="clear" w:color="auto" w:fill="FFFFFF"/>
            <w:tcMar>
              <w:top w:w="45" w:type="dxa"/>
              <w:left w:w="45" w:type="dxa"/>
              <w:bottom w:w="45" w:type="dxa"/>
              <w:right w:w="45" w:type="dxa"/>
            </w:tcMar>
            <w:hideMark/>
          </w:tcPr>
          <w:p w:rsidR="00445C11" w:rsidRDefault="00445C11" w:rsidP="009E0A32">
            <w:pPr>
              <w:rPr>
                <w:rFonts w:ascii="Times" w:hAnsi="Times"/>
              </w:rPr>
            </w:pPr>
            <w: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45" w:type="dxa"/>
              <w:left w:w="45" w:type="dxa"/>
              <w:bottom w:w="45" w:type="dxa"/>
              <w:right w:w="45" w:type="dxa"/>
            </w:tcMar>
            <w:hideMark/>
          </w:tcPr>
          <w:p w:rsidR="00445C11" w:rsidRDefault="00445C11" w:rsidP="009E0A32">
            <w:pPr>
              <w:rPr>
                <w:rFonts w:ascii="Times" w:hAnsi="Times"/>
              </w:rPr>
            </w:pPr>
            <w:r>
              <w:t>Indonesia</w:t>
            </w:r>
          </w:p>
        </w:tc>
      </w:tr>
      <w:tr w:rsidR="00E85258" w:rsidTr="00E85258">
        <w:tc>
          <w:tcPr>
            <w:tcW w:w="2118" w:type="dxa"/>
            <w:tcBorders>
              <w:top w:val="single" w:sz="6" w:space="0" w:color="FFFFFF"/>
              <w:left w:val="single" w:sz="6" w:space="0" w:color="FFFFFF"/>
              <w:bottom w:val="single" w:sz="6" w:space="0" w:color="FFFFFF"/>
              <w:right w:val="single" w:sz="6" w:space="0" w:color="FFFFFF"/>
            </w:tcBorders>
            <w:shd w:val="clear" w:color="auto" w:fill="FFFFFF"/>
            <w:tcMar>
              <w:top w:w="45" w:type="dxa"/>
              <w:left w:w="45" w:type="dxa"/>
              <w:bottom w:w="45" w:type="dxa"/>
              <w:right w:w="45" w:type="dxa"/>
            </w:tcMar>
            <w:hideMark/>
          </w:tcPr>
          <w:p w:rsidR="00445C11" w:rsidRDefault="00445C11" w:rsidP="009E0A32">
            <w:pPr>
              <w:rPr>
                <w:rFonts w:ascii="Times" w:hAnsi="Times"/>
              </w:rPr>
            </w:pPr>
            <w:r>
              <w:t>Marital Status</w:t>
            </w:r>
          </w:p>
        </w:tc>
        <w:tc>
          <w:tcPr>
            <w:tcW w:w="395" w:type="dxa"/>
            <w:tcBorders>
              <w:top w:val="single" w:sz="6" w:space="0" w:color="FFFFFF"/>
              <w:left w:val="single" w:sz="6" w:space="0" w:color="FFFFFF"/>
              <w:bottom w:val="single" w:sz="6" w:space="0" w:color="FFFFFF"/>
              <w:right w:val="single" w:sz="6" w:space="0" w:color="FFFFFF"/>
            </w:tcBorders>
            <w:shd w:val="clear" w:color="auto" w:fill="FFFFFF"/>
            <w:tcMar>
              <w:top w:w="45" w:type="dxa"/>
              <w:left w:w="45" w:type="dxa"/>
              <w:bottom w:w="45" w:type="dxa"/>
              <w:right w:w="45" w:type="dxa"/>
            </w:tcMar>
            <w:hideMark/>
          </w:tcPr>
          <w:p w:rsidR="00445C11" w:rsidRDefault="00445C11" w:rsidP="009E0A32">
            <w:pPr>
              <w:rPr>
                <w:rFonts w:ascii="Times" w:hAnsi="Times"/>
              </w:rPr>
            </w:pPr>
            <w: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45" w:type="dxa"/>
              <w:left w:w="45" w:type="dxa"/>
              <w:bottom w:w="45" w:type="dxa"/>
              <w:right w:w="45" w:type="dxa"/>
            </w:tcMar>
            <w:hideMark/>
          </w:tcPr>
          <w:p w:rsidR="00445C11" w:rsidRDefault="00445C11" w:rsidP="009E0A32">
            <w:pPr>
              <w:rPr>
                <w:rFonts w:ascii="Times" w:hAnsi="Times"/>
              </w:rPr>
            </w:pPr>
            <w:r>
              <w:t>Married</w:t>
            </w:r>
          </w:p>
        </w:tc>
      </w:tr>
      <w:tr w:rsidR="00E85258" w:rsidTr="00E85258">
        <w:tc>
          <w:tcPr>
            <w:tcW w:w="2118" w:type="dxa"/>
            <w:tcBorders>
              <w:top w:val="single" w:sz="6" w:space="0" w:color="FFFFFF"/>
              <w:left w:val="single" w:sz="6" w:space="0" w:color="FFFFFF"/>
              <w:bottom w:val="single" w:sz="6" w:space="0" w:color="FFFFFF"/>
              <w:right w:val="single" w:sz="6" w:space="0" w:color="FFFFFF"/>
            </w:tcBorders>
            <w:shd w:val="clear" w:color="auto" w:fill="FFFFFF"/>
            <w:tcMar>
              <w:top w:w="45" w:type="dxa"/>
              <w:left w:w="45" w:type="dxa"/>
              <w:bottom w:w="45" w:type="dxa"/>
              <w:right w:w="45" w:type="dxa"/>
            </w:tcMar>
            <w:hideMark/>
          </w:tcPr>
          <w:p w:rsidR="00445C11" w:rsidRDefault="00445C11" w:rsidP="009E0A32">
            <w:pPr>
              <w:rPr>
                <w:rFonts w:ascii="Times" w:hAnsi="Times"/>
              </w:rPr>
            </w:pPr>
            <w:r>
              <w:t>Sex</w:t>
            </w:r>
          </w:p>
        </w:tc>
        <w:tc>
          <w:tcPr>
            <w:tcW w:w="395" w:type="dxa"/>
            <w:tcBorders>
              <w:top w:val="single" w:sz="6" w:space="0" w:color="FFFFFF"/>
              <w:left w:val="single" w:sz="6" w:space="0" w:color="FFFFFF"/>
              <w:bottom w:val="single" w:sz="6" w:space="0" w:color="FFFFFF"/>
              <w:right w:val="single" w:sz="6" w:space="0" w:color="FFFFFF"/>
            </w:tcBorders>
            <w:shd w:val="clear" w:color="auto" w:fill="FFFFFF"/>
            <w:tcMar>
              <w:top w:w="45" w:type="dxa"/>
              <w:left w:w="45" w:type="dxa"/>
              <w:bottom w:w="45" w:type="dxa"/>
              <w:right w:w="45" w:type="dxa"/>
            </w:tcMar>
            <w:hideMark/>
          </w:tcPr>
          <w:p w:rsidR="00445C11" w:rsidRDefault="00445C11" w:rsidP="009E0A32">
            <w:pPr>
              <w:rPr>
                <w:rFonts w:ascii="Times" w:hAnsi="Times"/>
              </w:rPr>
            </w:pPr>
            <w: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45" w:type="dxa"/>
              <w:left w:w="45" w:type="dxa"/>
              <w:bottom w:w="45" w:type="dxa"/>
              <w:right w:w="45" w:type="dxa"/>
            </w:tcMar>
            <w:hideMark/>
          </w:tcPr>
          <w:p w:rsidR="00445C11" w:rsidRDefault="00445C11" w:rsidP="009E0A32">
            <w:pPr>
              <w:rPr>
                <w:rFonts w:ascii="Times" w:hAnsi="Times"/>
              </w:rPr>
            </w:pPr>
            <w:r>
              <w:t>Male</w:t>
            </w:r>
          </w:p>
        </w:tc>
      </w:tr>
      <w:tr w:rsidR="00E85258" w:rsidTr="00E85258">
        <w:tc>
          <w:tcPr>
            <w:tcW w:w="2118" w:type="dxa"/>
            <w:tcBorders>
              <w:top w:val="single" w:sz="6" w:space="0" w:color="FFFFFF"/>
              <w:left w:val="single" w:sz="6" w:space="0" w:color="FFFFFF"/>
              <w:bottom w:val="single" w:sz="6" w:space="0" w:color="FFFFFF"/>
              <w:right w:val="single" w:sz="6" w:space="0" w:color="FFFFFF"/>
            </w:tcBorders>
            <w:shd w:val="clear" w:color="auto" w:fill="FFFFFF"/>
            <w:tcMar>
              <w:top w:w="45" w:type="dxa"/>
              <w:left w:w="45" w:type="dxa"/>
              <w:bottom w:w="45" w:type="dxa"/>
              <w:right w:w="45" w:type="dxa"/>
            </w:tcMar>
            <w:hideMark/>
          </w:tcPr>
          <w:p w:rsidR="00445C11" w:rsidRDefault="00445C11" w:rsidP="009E0A32">
            <w:pPr>
              <w:rPr>
                <w:rFonts w:ascii="Times" w:hAnsi="Times"/>
              </w:rPr>
            </w:pPr>
            <w:r>
              <w:t>Language Proficiencies</w:t>
            </w:r>
          </w:p>
        </w:tc>
        <w:tc>
          <w:tcPr>
            <w:tcW w:w="395" w:type="dxa"/>
            <w:tcBorders>
              <w:top w:val="single" w:sz="6" w:space="0" w:color="FFFFFF"/>
              <w:left w:val="single" w:sz="6" w:space="0" w:color="FFFFFF"/>
              <w:bottom w:val="single" w:sz="6" w:space="0" w:color="FFFFFF"/>
              <w:right w:val="single" w:sz="6" w:space="0" w:color="FFFFFF"/>
            </w:tcBorders>
            <w:shd w:val="clear" w:color="auto" w:fill="FFFFFF"/>
            <w:tcMar>
              <w:top w:w="45" w:type="dxa"/>
              <w:left w:w="45" w:type="dxa"/>
              <w:bottom w:w="45" w:type="dxa"/>
              <w:right w:w="45" w:type="dxa"/>
            </w:tcMar>
            <w:hideMark/>
          </w:tcPr>
          <w:p w:rsidR="00445C11" w:rsidRDefault="00445C11" w:rsidP="009E0A32">
            <w:pPr>
              <w:rPr>
                <w:rFonts w:ascii="Times" w:hAnsi="Times"/>
              </w:rPr>
            </w:pPr>
            <w: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45" w:type="dxa"/>
              <w:left w:w="45" w:type="dxa"/>
              <w:bottom w:w="45" w:type="dxa"/>
              <w:right w:w="45" w:type="dxa"/>
            </w:tcMar>
            <w:hideMark/>
          </w:tcPr>
          <w:p w:rsidR="00445C11" w:rsidRDefault="00445C11" w:rsidP="009E0A32">
            <w:pPr>
              <w:rPr>
                <w:rFonts w:ascii="Times" w:hAnsi="Times"/>
              </w:rPr>
            </w:pPr>
            <w:r>
              <w:t>Indonesia and English (fluent in speaking)</w:t>
            </w:r>
          </w:p>
        </w:tc>
      </w:tr>
      <w:tr w:rsidR="00E85258" w:rsidTr="00E85258">
        <w:tc>
          <w:tcPr>
            <w:tcW w:w="2118" w:type="dxa"/>
            <w:tcBorders>
              <w:top w:val="single" w:sz="6" w:space="0" w:color="FFFFFF"/>
              <w:left w:val="single" w:sz="6" w:space="0" w:color="FFFFFF"/>
              <w:bottom w:val="single" w:sz="6" w:space="0" w:color="FFFFFF"/>
              <w:right w:val="single" w:sz="6" w:space="0" w:color="FFFFFF"/>
            </w:tcBorders>
            <w:shd w:val="clear" w:color="auto" w:fill="FFFFFF"/>
            <w:tcMar>
              <w:top w:w="45" w:type="dxa"/>
              <w:left w:w="45" w:type="dxa"/>
              <w:bottom w:w="45" w:type="dxa"/>
              <w:right w:w="45" w:type="dxa"/>
            </w:tcMar>
            <w:hideMark/>
          </w:tcPr>
          <w:p w:rsidR="00445C11" w:rsidRDefault="00445C11" w:rsidP="009E0A32">
            <w:pPr>
              <w:rPr>
                <w:rFonts w:ascii="Times" w:hAnsi="Times"/>
              </w:rPr>
            </w:pPr>
            <w:r>
              <w:lastRenderedPageBreak/>
              <w:t>Professionalism</w:t>
            </w:r>
          </w:p>
        </w:tc>
        <w:tc>
          <w:tcPr>
            <w:tcW w:w="395" w:type="dxa"/>
            <w:tcBorders>
              <w:top w:val="single" w:sz="6" w:space="0" w:color="FFFFFF"/>
              <w:left w:val="single" w:sz="6" w:space="0" w:color="FFFFFF"/>
              <w:bottom w:val="single" w:sz="6" w:space="0" w:color="FFFFFF"/>
              <w:right w:val="single" w:sz="6" w:space="0" w:color="FFFFFF"/>
            </w:tcBorders>
            <w:shd w:val="clear" w:color="auto" w:fill="FFFFFF"/>
            <w:tcMar>
              <w:top w:w="45" w:type="dxa"/>
              <w:left w:w="45" w:type="dxa"/>
              <w:bottom w:w="45" w:type="dxa"/>
              <w:right w:w="45" w:type="dxa"/>
            </w:tcMar>
            <w:hideMark/>
          </w:tcPr>
          <w:p w:rsidR="00445C11" w:rsidRDefault="00445C11" w:rsidP="009E0A32">
            <w:pPr>
              <w:rPr>
                <w:rFonts w:ascii="Times" w:hAnsi="Times"/>
              </w:rPr>
            </w:pPr>
            <w: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45" w:type="dxa"/>
              <w:left w:w="45" w:type="dxa"/>
              <w:bottom w:w="45" w:type="dxa"/>
              <w:right w:w="45" w:type="dxa"/>
            </w:tcMar>
            <w:hideMark/>
          </w:tcPr>
          <w:p w:rsidR="00445C11" w:rsidRDefault="00445C11" w:rsidP="009E0A32">
            <w:pPr>
              <w:rPr>
                <w:rFonts w:ascii="Times" w:hAnsi="Times"/>
              </w:rPr>
            </w:pPr>
            <w:r>
              <w:t>Online Freelancer, Software Developer, Computer Programming Instructor and National Consultant for National Forest Inventory Application at Food and Agriculture Organization of The United Nations (FAO UN)</w:t>
            </w:r>
          </w:p>
        </w:tc>
      </w:tr>
    </w:tbl>
    <w:p w:rsidR="00445C11" w:rsidRPr="00445C11" w:rsidRDefault="00445C11" w:rsidP="009E0A32"/>
    <w:p w:rsidR="0054007C" w:rsidRPr="0054007C" w:rsidRDefault="0054007C" w:rsidP="009E0A32"/>
    <w:p w:rsidR="00D65EA7" w:rsidRPr="009E0A32" w:rsidRDefault="009E0A32" w:rsidP="009E0A32">
      <w:pPr>
        <w:pStyle w:val="Heading1"/>
      </w:pPr>
      <w:r w:rsidRPr="009E0A32">
        <w:t>BAB I SELAYANG PANDANG DUNIA KERJA FREELANCING</w:t>
      </w:r>
    </w:p>
    <w:p w:rsidR="009E0A32" w:rsidRPr="009E0A32" w:rsidRDefault="009E0A32" w:rsidP="009E0A32">
      <w:pPr>
        <w:pStyle w:val="Heading2"/>
      </w:pPr>
      <w:r w:rsidRPr="009E0A32">
        <w:t>MIRISNYA NASIB TKI DI LUAR NEGERI</w:t>
      </w:r>
    </w:p>
    <w:p w:rsidR="009E0A32" w:rsidRPr="009E0A32" w:rsidRDefault="009E0A32" w:rsidP="009E0A32"/>
    <w:p w:rsidR="00B66CD1" w:rsidRPr="009E0A32" w:rsidRDefault="00B66CD1" w:rsidP="009E0A32">
      <w:r w:rsidRPr="009E0A32">
        <w:t xml:space="preserve">Media di negara kita ini, baik cetak maupun online, sering ramai dengan mirisnya berita-berita tentang penyiksaan TKI. Mulai dari gaji yang tidak dibayarkan, pelecehan dan kekerasan seksual, penyekapan di agency penyalur tenaga kerja, iklan yang terkesan mendiskreditkan harga diri bangsa, hukuman pancung bagi TKI yang didakwa bersalah dan sebagai-bagainya. Tiada hentinya. Kenyataan bahwa umumnya mata uang negara lain (utamanya Dollar), memiliki nilai tukar yang lebih dari mata uang negara kita (yang tentunya Rupiah) menjadi salah satu pemicu gelombang  TKI yang cenderung tetap meningkat meski berita miris apapun yang ramai tentang nasib TKI di negeri orang. </w:t>
      </w:r>
    </w:p>
    <w:p w:rsidR="00B66CD1" w:rsidRDefault="00B66CD1" w:rsidP="009E0A32"/>
    <w:p w:rsidR="00B66CD1" w:rsidRDefault="00B66CD1" w:rsidP="009E0A32">
      <w:r>
        <w:t xml:space="preserve">Pertanyaan krusial yang harus diajukan adalah, “Layakkah itu semua? Cukup besarkah gaji yang diterima sehingga resiko jauh dari keluarga dengan segala konsekuensinya bisa dianggap impas?”. Menurut </w:t>
      </w:r>
      <w:r w:rsidRPr="002A18E6">
        <w:t xml:space="preserve">Laporan Bank Indonesia tahun 2010 </w:t>
      </w:r>
      <w:r w:rsidRPr="002A18E6">
        <w:lastRenderedPageBreak/>
        <w:t>mengenai Survei Nasional Pola Remitansi TKI tahun 2008</w:t>
      </w:r>
      <w:r>
        <w:rPr>
          <w:rStyle w:val="FootnoteReference"/>
        </w:rPr>
        <w:footnoteReference w:id="2"/>
      </w:r>
      <w:r>
        <w:t>, didapati kenyataan bahwa secara umum, berdasarkan kawasan penempatan, rata-rata standar gaji minimum per kawasan (tanpa melihat komposisi formal/informal), gaji di kawasan Asia Tenggara relatif lebih rendah dibanding rata-rata kawasan lain Rp2,5 juta.</w:t>
      </w:r>
    </w:p>
    <w:p w:rsidR="00B66CD1" w:rsidRDefault="00B66CD1" w:rsidP="009E0A32"/>
    <w:p w:rsidR="00B66CD1" w:rsidRDefault="00B66CD1" w:rsidP="009E0A32">
      <w:r>
        <w:t>Sementara itu, di kawasan Asia Timur, gaji TKI sudah sesuai dengan rata-rata gaji yang di atas Rp5 juta. Untuk kawasan Timur Tengah, gaji TKI yang diterima relatif sama dengan rata-rata gajinya. Adapun untuk kawasan Amerika, Eropa, dan Australia sudah sesuai dengan rata-rata standar gaji di atas Rp5 juta.</w:t>
      </w:r>
    </w:p>
    <w:p w:rsidR="009E0A32" w:rsidRDefault="009E0A32" w:rsidP="009E0A32"/>
    <w:p w:rsidR="00B66CD1" w:rsidRDefault="009E0A32" w:rsidP="009E0A32">
      <w:pPr>
        <w:pStyle w:val="Heading2"/>
      </w:pPr>
      <w:r>
        <w:t>SOLUSI REMOTE FREELANCING DENGAN ODESK</w:t>
      </w:r>
    </w:p>
    <w:p w:rsidR="00B66CD1" w:rsidRDefault="00B66CD1" w:rsidP="009E0A32">
      <w:r>
        <w:t xml:space="preserve">Saya sedih dengan kenyataan tersebut.  Mengapa? Karena jika Anda sudah tahu tentang potensi USD yang bisa dihasilkan dengan bekerja DARI RUMAH melalui oDesk, maka Anda akan sadar betapa bahwa gaji di atas 5juta (kurang lebih di atas USD </w:t>
      </w:r>
      <w:r w:rsidRPr="00702044">
        <w:t>526.59</w:t>
      </w:r>
      <w:r>
        <w:t xml:space="preserve"> berdasarkan kurs beli USD di BCA di angka Rp. 9495 pada tanggal 9 Desember 2012, saat saya mengetik tulisan ini) tidak terlalu sulit . Sekilas melihat dua pekerjaan terakhir saya di oDesk, ternyata saya mendapatkan  kucuran Dollar sebesar USD 570 untuk total waktu kerja sejumlah 37 jam. Menggunakan kurs Rp. 9495, maka saldo di bank BCA saya bertambah sebesar  Rp. </w:t>
      </w:r>
      <w:r w:rsidRPr="003F6221">
        <w:t>5.412.150</w:t>
      </w:r>
      <w:r>
        <w:t xml:space="preserve">.  Perlu dicatat bahwa uang sejumlah tersebut tidaklah saya dapatkan dengan bekerja 8jam/hari, 5hari/minggu dan 20hari/bulan. Namun ya sekedar total waktu kerja 37jam, yang dilakukan dalam waktu hanya empat minggu/satu bulan. Maka kalau Anda rata-ratakan dengan 20hari kerja selama sebulan, maka itu berarti saya tiap hari hanya </w:t>
      </w:r>
      <w:r>
        <w:lastRenderedPageBreak/>
        <w:t>bekerja selama 1.85jam! Tentu masih sangat luang waktu tersisa untuk berbagai aktivitas kehidupan yang penting lainnya, semisal menjaga hubungan dengan suami/istri, anak, mertua, masyarakat, komunitas hobi dan lain-lain sebagainya.</w:t>
      </w:r>
    </w:p>
    <w:p w:rsidR="00B66CD1" w:rsidRDefault="00B66CD1" w:rsidP="009E0A32"/>
    <w:p w:rsidR="00B66CD1" w:rsidRPr="0054007C" w:rsidRDefault="00B66CD1" w:rsidP="009E0A32">
      <w:r>
        <w:t>Bagaimanakah rahasia kerja di oDesk ini? Buku ini akan dipenuhi dengan panduan yang ringkas dan juga mendalam tentang hal-hal yang sangat-sangat bisa Anda lakukan untuk mencapai mimpi : “BEKERJA DI INDONESIA, DENGAN GAJI DOLLAR”</w:t>
      </w:r>
    </w:p>
    <w:p w:rsidR="00B66CD1" w:rsidRDefault="008943F5" w:rsidP="008943F5">
      <w:pPr>
        <w:pStyle w:val="Heading1"/>
      </w:pPr>
      <w:r>
        <w:t xml:space="preserve">Bab II </w:t>
      </w:r>
      <w:r w:rsidR="00C0630B">
        <w:t>QUICK START BEKERJA DI ODESK</w:t>
      </w:r>
    </w:p>
    <w:p w:rsidR="00C0630B" w:rsidRPr="008B7B68" w:rsidRDefault="006A488F" w:rsidP="00C0630B">
      <w:r>
        <w:t xml:space="preserve">Buku ini akan memandu Anda untuk menjadi seorang oDesker (sebutan untuk orang yang aktif bekerja di oDesk) </w:t>
      </w:r>
      <w:r w:rsidR="0055370D">
        <w:t xml:space="preserve">yang sukses. </w:t>
      </w:r>
      <w:r w:rsidR="008B7B68">
        <w:t>Untuk segera beraks</w:t>
      </w:r>
      <w:r w:rsidR="00D7617F">
        <w:t xml:space="preserve">i, </w:t>
      </w:r>
      <w:r w:rsidR="008B7B68">
        <w:t xml:space="preserve">Anda tidak harus menghabiskan membaca buku ini. Silahkan ikuti langkah-langkah berikut untuk dapat segera memulai melakukan proses </w:t>
      </w:r>
      <w:r w:rsidR="008B7B68">
        <w:rPr>
          <w:i/>
        </w:rPr>
        <w:t>bid</w:t>
      </w:r>
      <w:r w:rsidR="008B7B68">
        <w:t xml:space="preserve"> (=menawar) terhadap ribuan pekerjaan-pekerjaan yang terdaftar di oDesk.</w:t>
      </w:r>
    </w:p>
    <w:p w:rsidR="00D7617F" w:rsidRDefault="00D7617F" w:rsidP="00D7617F">
      <w:pPr>
        <w:pStyle w:val="Heading3"/>
      </w:pPr>
      <w:r w:rsidRPr="00D7617F">
        <w:t>Mendaftarkan Diri di oDesk sebagai Contractor</w:t>
      </w:r>
    </w:p>
    <w:p w:rsidR="008B7B68" w:rsidRPr="008B7B68" w:rsidRDefault="008B7B68" w:rsidP="008B7B68">
      <w:r>
        <w:t>Anda harus terdaftar dulu di oDesk sebagai Contractor (pencari pekerjaan). Langkah-langkahnya cukup sederhana</w:t>
      </w:r>
      <w:r w:rsidR="00D92E4F">
        <w:t xml:space="preserve"> sebagai berikut :</w:t>
      </w:r>
    </w:p>
    <w:p w:rsidR="0055370D" w:rsidRDefault="0055370D" w:rsidP="0055370D">
      <w:pPr>
        <w:pStyle w:val="ListParagraph"/>
        <w:numPr>
          <w:ilvl w:val="0"/>
          <w:numId w:val="4"/>
        </w:numPr>
      </w:pPr>
      <w:r>
        <w:t xml:space="preserve">Buka situs </w:t>
      </w:r>
      <w:hyperlink r:id="rId13" w:history="1">
        <w:r w:rsidRPr="00DB249B">
          <w:rPr>
            <w:rStyle w:val="Hyperlink"/>
          </w:rPr>
          <w:t>www.odesk.com</w:t>
        </w:r>
      </w:hyperlink>
      <w:r w:rsidR="00D7617F">
        <w:t>, klik Sign Up</w:t>
      </w:r>
    </w:p>
    <w:p w:rsidR="00D7617F" w:rsidRDefault="00D7617F" w:rsidP="00D7617F">
      <w:pPr>
        <w:pStyle w:val="ListParagraph"/>
      </w:pPr>
      <w:r>
        <w:rPr>
          <w:noProof/>
          <w:lang w:val="id-ID" w:eastAsia="id-ID"/>
        </w:rPr>
        <w:drawing>
          <wp:inline distT="0" distB="0" distL="0" distR="0">
            <wp:extent cx="5257800" cy="584200"/>
            <wp:effectExtent l="0" t="0" r="0" b="0"/>
            <wp:docPr id="3" name="Picture 3" descr="Mac OS X:Users:ekowibowo:Desktop:Screen Shot 2012-12-09 at 5.08.5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 OS X:Users:ekowibowo:Desktop:Screen Shot 2012-12-09 at 5.08.50 AM.png"/>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257800" cy="584200"/>
                    </a:xfrm>
                    <a:prstGeom prst="rect">
                      <a:avLst/>
                    </a:prstGeom>
                    <a:noFill/>
                    <a:ln>
                      <a:noFill/>
                    </a:ln>
                  </pic:spPr>
                </pic:pic>
              </a:graphicData>
            </a:graphic>
          </wp:inline>
        </w:drawing>
      </w:r>
    </w:p>
    <w:p w:rsidR="0055370D" w:rsidRDefault="00D7617F" w:rsidP="0055370D">
      <w:pPr>
        <w:pStyle w:val="ListParagraph"/>
        <w:numPr>
          <w:ilvl w:val="0"/>
          <w:numId w:val="4"/>
        </w:numPr>
      </w:pPr>
      <w:r>
        <w:t xml:space="preserve">Saat ini Anda sedang mencari pekerjaan bukan? Maka klik Sign Up pada bagian </w:t>
      </w:r>
      <w:r w:rsidRPr="008B7B68">
        <w:rPr>
          <w:i/>
        </w:rPr>
        <w:t>I need a job</w:t>
      </w:r>
      <w:r>
        <w:t>.</w:t>
      </w:r>
    </w:p>
    <w:p w:rsidR="00D7617F" w:rsidRDefault="00D7617F" w:rsidP="00D7617F">
      <w:pPr>
        <w:pStyle w:val="ListParagraph"/>
      </w:pPr>
      <w:r>
        <w:rPr>
          <w:noProof/>
          <w:lang w:val="id-ID" w:eastAsia="id-ID"/>
        </w:rPr>
        <w:lastRenderedPageBreak/>
        <w:drawing>
          <wp:inline distT="0" distB="0" distL="0" distR="0">
            <wp:extent cx="5270500" cy="2463800"/>
            <wp:effectExtent l="0" t="0" r="12700" b="0"/>
            <wp:docPr id="4" name="Picture 4" descr="Mac OS X:Users:ekowibowo:Desktop:Screen Shot 2012-12-09 at 5.09.57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 OS X:Users:ekowibowo:Desktop:Screen Shot 2012-12-09 at 5.09.57 AM.png"/>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270500" cy="2463800"/>
                    </a:xfrm>
                    <a:prstGeom prst="rect">
                      <a:avLst/>
                    </a:prstGeom>
                    <a:noFill/>
                    <a:ln>
                      <a:noFill/>
                    </a:ln>
                  </pic:spPr>
                </pic:pic>
              </a:graphicData>
            </a:graphic>
          </wp:inline>
        </w:drawing>
      </w:r>
    </w:p>
    <w:p w:rsidR="007A06F8" w:rsidRDefault="00D7617F" w:rsidP="0055370D">
      <w:pPr>
        <w:pStyle w:val="ListParagraph"/>
        <w:numPr>
          <w:ilvl w:val="0"/>
          <w:numId w:val="4"/>
        </w:numPr>
      </w:pPr>
      <w:r>
        <w:t xml:space="preserve">Selesaikan proses Sign Up dengan mengikuti panduan pada halaman tersebut. </w:t>
      </w:r>
      <w:r w:rsidR="007A06F8">
        <w:t>Bahkan oDesk akan mempermudah Anda mendaftar jika saat melakukan proses Sign Up browser Anda sedang membuka halaman Facebook. Klik saja tombol Sign Up using Facebook, maka data diri Anda akan diambil dari basis data Facebook dan diisikan pada field-field form Sign Up.</w:t>
      </w:r>
    </w:p>
    <w:p w:rsidR="007A06F8" w:rsidRDefault="007A06F8" w:rsidP="007A06F8">
      <w:pPr>
        <w:pStyle w:val="ListParagraph"/>
      </w:pPr>
      <w:r>
        <w:rPr>
          <w:noProof/>
          <w:lang w:val="id-ID" w:eastAsia="id-ID"/>
        </w:rPr>
        <w:drawing>
          <wp:inline distT="0" distB="0" distL="0" distR="0">
            <wp:extent cx="5270500" cy="1003300"/>
            <wp:effectExtent l="0" t="0" r="12700" b="12700"/>
            <wp:docPr id="2" name="Picture 1" descr="Mac OS X:Users:ekowibowo:Desktop:Screen Shot 2012-12-11 at 10.37.4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 OS X:Users:ekowibowo:Desktop:Screen Shot 2012-12-11 at 10.37.49 PM.png"/>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270500" cy="1003300"/>
                    </a:xfrm>
                    <a:prstGeom prst="rect">
                      <a:avLst/>
                    </a:prstGeom>
                    <a:noFill/>
                    <a:ln>
                      <a:noFill/>
                    </a:ln>
                  </pic:spPr>
                </pic:pic>
              </a:graphicData>
            </a:graphic>
          </wp:inline>
        </w:drawing>
      </w:r>
    </w:p>
    <w:p w:rsidR="00D7617F" w:rsidRDefault="007A06F8" w:rsidP="007A06F8">
      <w:pPr>
        <w:pStyle w:val="ListParagraph"/>
      </w:pPr>
      <w:r>
        <w:t>Adapun jika Anda ingin mengisikannya dengan cara manual, berikut saya tampilkan</w:t>
      </w:r>
      <w:r w:rsidR="004F0648">
        <w:t>proses Sign Up untuk seorang teman yang identitasnya saya pergunakan untuk menunjukkan bagaimana proses pendaftaran pengguna baru oDesk dilakukan.</w:t>
      </w:r>
    </w:p>
    <w:p w:rsidR="007A06F8" w:rsidRDefault="007A06F8" w:rsidP="007A06F8">
      <w:pPr>
        <w:pStyle w:val="ListParagraph"/>
      </w:pPr>
      <w:r>
        <w:rPr>
          <w:noProof/>
          <w:lang w:val="id-ID" w:eastAsia="id-ID"/>
        </w:rPr>
        <w:lastRenderedPageBreak/>
        <w:drawing>
          <wp:inline distT="0" distB="0" distL="0" distR="0">
            <wp:extent cx="5270500" cy="6261100"/>
            <wp:effectExtent l="0" t="0" r="12700" b="12700"/>
            <wp:docPr id="5" name="Picture 2" descr="Mac OS X:Users:ekowibowo:Desktop:Screen Shot 2012-12-11 at 10.38.0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 OS X:Users:ekowibowo:Desktop:Screen Shot 2012-12-11 at 10.38.04 PM.png"/>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270500" cy="6261100"/>
                    </a:xfrm>
                    <a:prstGeom prst="rect">
                      <a:avLst/>
                    </a:prstGeom>
                    <a:noFill/>
                    <a:ln>
                      <a:noFill/>
                    </a:ln>
                  </pic:spPr>
                </pic:pic>
              </a:graphicData>
            </a:graphic>
          </wp:inline>
        </w:drawing>
      </w:r>
    </w:p>
    <w:p w:rsidR="001154C4" w:rsidRDefault="007A06F8" w:rsidP="001154C4">
      <w:pPr>
        <w:pStyle w:val="ListParagraph"/>
      </w:pPr>
      <w:r>
        <w:t>Setelah Anda mengklik Get Started, maka oDesk akan mengirimkan email konfirmasi ke alamat email yang Anda pergunakan untuk mendaftarkan diri. Segeralah klik link konfirmasi pada email tersebut, maka Anda akan dapat segera melakukan proses penawaran pekerjaan yang bukannya tidak mungkin, akan memberikan Anda kemapanan finansial yang berguna bagi kehidupan pribadi, keluarga atau sosial Anda.</w:t>
      </w:r>
    </w:p>
    <w:p w:rsidR="0010795A" w:rsidRDefault="0010795A" w:rsidP="0010795A">
      <w:pPr>
        <w:pStyle w:val="Heading3"/>
      </w:pPr>
      <w:r>
        <w:lastRenderedPageBreak/>
        <w:t>Melamar Pekerjaan yang Tersedia</w:t>
      </w:r>
    </w:p>
    <w:p w:rsidR="009444F1" w:rsidRDefault="00A433F8" w:rsidP="00A433F8">
      <w:r>
        <w:t xml:space="preserve">Setelah mendaftar, maka pertanyaan selanjutnya adalah apakah Anda sudah dapat langsung mulai mencoba mendapatkan pekerjaan? Tentu! Sesungguhnya masih ada beberapa persiapan yang harus dilakukan agar proses Anda mendapatkan pekerjaan menjadi lebih mudah. Persiapan </w:t>
      </w:r>
      <w:r w:rsidR="009444F1">
        <w:t>tersebut akan Anda dapati pada bagian selanjutnya pada buku ini. Sekarangpun setelah terdaftar, Anda dapat segera mulai melamar pekerjaan.</w:t>
      </w:r>
    </w:p>
    <w:p w:rsidR="009444F1" w:rsidRDefault="009444F1" w:rsidP="00A433F8">
      <w:r>
        <w:t>Untuk melamar pekerjaan, maka sesuaikan dengan skill dan minat Anda. Sebagai contoh, karena Anda memiliki blog di alamat Wordpress dan banyak melakukan kustomisasi pada blog tersebut, maka skill kustomisiasi Wordpress tersebut sangat mungkin banyak dibutuhkan di oDesk. Maka, jelajahi oDesk dengan kata kunci : customize wordpress. Lihat hasil yang Anda dapatkan :</w:t>
      </w:r>
    </w:p>
    <w:p w:rsidR="009444F1" w:rsidRDefault="00E41AF1" w:rsidP="00A433F8">
      <w:r>
        <w:rPr>
          <w:noProof/>
          <w:lang w:val="id-ID" w:eastAsia="id-ID"/>
        </w:rPr>
        <w:drawing>
          <wp:inline distT="0" distB="0" distL="0" distR="0">
            <wp:extent cx="5257800" cy="2971800"/>
            <wp:effectExtent l="0" t="0" r="0" b="0"/>
            <wp:docPr id="6" name="Picture 1" descr="Mac OS X:Users:ekowibowo:Desktop:Screen Shot 2012-12-12 at 4.54.5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 OS X:Users:ekowibowo:Desktop:Screen Shot 2012-12-12 at 4.54.53 AM.png"/>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257800" cy="2971800"/>
                    </a:xfrm>
                    <a:prstGeom prst="rect">
                      <a:avLst/>
                    </a:prstGeom>
                    <a:noFill/>
                    <a:ln>
                      <a:noFill/>
                    </a:ln>
                  </pic:spPr>
                </pic:pic>
              </a:graphicData>
            </a:graphic>
          </wp:inline>
        </w:drawing>
      </w:r>
    </w:p>
    <w:p w:rsidR="0010795A" w:rsidRDefault="00E41AF1" w:rsidP="00A433F8">
      <w:r>
        <w:t>Terdapat 144 pekerjaan yang tersedia!</w:t>
      </w:r>
    </w:p>
    <w:p w:rsidR="00E41AF1" w:rsidRDefault="00D144FC" w:rsidP="00A433F8">
      <w:r>
        <w:t xml:space="preserve">Untuk test ini –yang tidak ada ruginya--, coba klik Apply pada salah satu pekerjaan yang dirasa cocok. Sebagai contoh, pada kasus ini saya </w:t>
      </w:r>
      <w:r w:rsidR="00C51DC5">
        <w:t>akan melihat lebih detail</w:t>
      </w:r>
      <w:r>
        <w:t xml:space="preserve"> pada entri lowongan pekerjaan </w:t>
      </w:r>
      <w:r w:rsidR="00C51DC5">
        <w:t>Wordpress yang sepertinya tidak terlalu rumit berikut ini :</w:t>
      </w:r>
    </w:p>
    <w:p w:rsidR="00A433F8" w:rsidRDefault="00C51DC5" w:rsidP="00A433F8">
      <w:pPr>
        <w:pStyle w:val="ListParagraph"/>
      </w:pPr>
      <w:r>
        <w:rPr>
          <w:noProof/>
          <w:lang w:val="id-ID" w:eastAsia="id-ID"/>
        </w:rPr>
        <w:lastRenderedPageBreak/>
        <w:drawing>
          <wp:inline distT="0" distB="0" distL="0" distR="0">
            <wp:extent cx="5270500" cy="1955800"/>
            <wp:effectExtent l="0" t="0" r="12700" b="0"/>
            <wp:docPr id="8" name="Picture 3" descr="Mac OS X:Users:ekowibowo:Desktop:Screen Shot 2012-12-12 at 5.01.3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 OS X:Users:ekowibowo:Desktop:Screen Shot 2012-12-12 at 5.01.31 AM.png"/>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270500" cy="1955800"/>
                    </a:xfrm>
                    <a:prstGeom prst="rect">
                      <a:avLst/>
                    </a:prstGeom>
                    <a:noFill/>
                    <a:ln>
                      <a:noFill/>
                    </a:ln>
                  </pic:spPr>
                </pic:pic>
              </a:graphicData>
            </a:graphic>
          </wp:inline>
        </w:drawing>
      </w:r>
    </w:p>
    <w:p w:rsidR="00C51DC5" w:rsidRDefault="00C51DC5" w:rsidP="00A433F8">
      <w:pPr>
        <w:pStyle w:val="ListParagraph"/>
      </w:pPr>
      <w:r>
        <w:t>Klik pada judul dari pekerjaan tersebut, serhingga oDesk menampilkan deskripsi detail dari pekerjaan tersebut:</w:t>
      </w:r>
    </w:p>
    <w:p w:rsidR="00C51DC5" w:rsidRDefault="00C51DC5" w:rsidP="00A433F8">
      <w:pPr>
        <w:pStyle w:val="ListParagraph"/>
      </w:pPr>
      <w:r>
        <w:rPr>
          <w:noProof/>
          <w:lang w:val="id-ID" w:eastAsia="id-ID"/>
        </w:rPr>
        <w:drawing>
          <wp:inline distT="0" distB="0" distL="0" distR="0">
            <wp:extent cx="5257800" cy="4178300"/>
            <wp:effectExtent l="0" t="0" r="0" b="12700"/>
            <wp:docPr id="9" name="Picture 4" descr="Mac OS X:Users:ekowibowo:Desktop:Screen Shot 2012-12-12 at 5.06.2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 OS X:Users:ekowibowo:Desktop:Screen Shot 2012-12-12 at 5.06.22 AM.png"/>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257800" cy="4178300"/>
                    </a:xfrm>
                    <a:prstGeom prst="rect">
                      <a:avLst/>
                    </a:prstGeom>
                    <a:noFill/>
                    <a:ln>
                      <a:noFill/>
                    </a:ln>
                  </pic:spPr>
                </pic:pic>
              </a:graphicData>
            </a:graphic>
          </wp:inline>
        </w:drawing>
      </w:r>
    </w:p>
    <w:p w:rsidR="00C51DC5" w:rsidRDefault="00C51DC5" w:rsidP="00A433F8">
      <w:pPr>
        <w:pStyle w:val="ListParagraph"/>
      </w:pPr>
      <w:r>
        <w:t xml:space="preserve">Baca baik-baik deskripsi pekerjaan yang dituliskan oleh klien. Karena disitulah letak Anda menilai apakah pekerjaan ini layak atau tidak untuk Anda. Juga seringkali persyaratan siapa yang akan dipertimbangkan klien, skill serta teknologi apa yang dibutuhkan dijelaskan dengan cukup detail pada deskripsi </w:t>
      </w:r>
      <w:r>
        <w:lastRenderedPageBreak/>
        <w:t>pekerjaan ini. Klik Apply to This Job untuk mengirimkan “surat lamaran pekerjaan”</w:t>
      </w:r>
      <w:r w:rsidR="00954055">
        <w:t xml:space="preserve"> :</w:t>
      </w:r>
    </w:p>
    <w:p w:rsidR="00954055" w:rsidRDefault="00DF005A" w:rsidP="00A433F8">
      <w:pPr>
        <w:pStyle w:val="ListParagraph"/>
        <w:rPr>
          <w:b/>
          <w:i/>
        </w:rPr>
      </w:pPr>
      <w:r>
        <w:rPr>
          <w:b/>
          <w:i/>
          <w:noProof/>
          <w:lang w:val="id-ID" w:eastAsia="id-ID"/>
        </w:rPr>
        <w:drawing>
          <wp:inline distT="0" distB="0" distL="0" distR="0">
            <wp:extent cx="5270500" cy="4737100"/>
            <wp:effectExtent l="0" t="0" r="12700" b="12700"/>
            <wp:docPr id="10" name="Picture 5" descr="Mac OS X:Users:ekowibowo:Desktop:Screen Shot 2012-12-12 at 5.12.08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 OS X:Users:ekowibowo:Desktop:Screen Shot 2012-12-12 at 5.12.08 AM.png"/>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270500" cy="4737100"/>
                    </a:xfrm>
                    <a:prstGeom prst="rect">
                      <a:avLst/>
                    </a:prstGeom>
                    <a:noFill/>
                    <a:ln>
                      <a:noFill/>
                    </a:ln>
                  </pic:spPr>
                </pic:pic>
              </a:graphicData>
            </a:graphic>
          </wp:inline>
        </w:drawing>
      </w:r>
    </w:p>
    <w:p w:rsidR="00DF005A" w:rsidRDefault="00DF005A" w:rsidP="00A433F8">
      <w:pPr>
        <w:pStyle w:val="ListParagraph"/>
      </w:pPr>
      <w:r>
        <w:t xml:space="preserve">Perhatikan bahwa Anda hanya perlu mengisikan dua field saja : </w:t>
      </w:r>
    </w:p>
    <w:p w:rsidR="00DF005A" w:rsidRDefault="00DF005A" w:rsidP="00DF005A">
      <w:pPr>
        <w:pStyle w:val="ListParagraph"/>
        <w:numPr>
          <w:ilvl w:val="0"/>
          <w:numId w:val="9"/>
        </w:numPr>
      </w:pPr>
      <w:r>
        <w:t>Bayaran per jam untuk pekerjaan ini. Field ini muncul jika jenis pekerjaan ini adalah pekerjaan yang dibayar secara perjam. Akan dibahas lebih lanjut, namun selain pekerjaan hourly, ada satu lagi jenis pekerjaan, yaitu Fixed Price. Untuk Fixed Price, field ini tentu tidak tersedia. Disini saya menetapkan tarif $9/jam, meskipun rata-rata orang yang melamar pada job ini berkisar di angka $7.5. Tidak masalah. Anda bebas melakukan negosiasi harga disini.</w:t>
      </w:r>
    </w:p>
    <w:p w:rsidR="00DF005A" w:rsidRDefault="00DF005A" w:rsidP="00DF005A">
      <w:pPr>
        <w:pStyle w:val="ListParagraph"/>
        <w:numPr>
          <w:ilvl w:val="0"/>
          <w:numId w:val="9"/>
        </w:numPr>
      </w:pPr>
      <w:r>
        <w:lastRenderedPageBreak/>
        <w:t>Cover letter, yang sama dengan surat lamaran pekerjaan pada pekerjaan konvensional</w:t>
      </w:r>
    </w:p>
    <w:p w:rsidR="00DF005A" w:rsidRDefault="00DF005A" w:rsidP="00DF005A">
      <w:pPr>
        <w:ind w:left="720"/>
      </w:pPr>
      <w:r>
        <w:t>Centang pada checkbox Agree to Terms, dan klik Apply to this job.</w:t>
      </w:r>
    </w:p>
    <w:p w:rsidR="00DF005A" w:rsidRDefault="00DF005A" w:rsidP="00DF005A">
      <w:pPr>
        <w:ind w:left="709"/>
      </w:pPr>
      <w:r>
        <w:rPr>
          <w:noProof/>
          <w:lang w:val="id-ID" w:eastAsia="id-ID"/>
        </w:rPr>
        <w:drawing>
          <wp:inline distT="0" distB="0" distL="0" distR="0">
            <wp:extent cx="5257800" cy="1536700"/>
            <wp:effectExtent l="0" t="0" r="0" b="12700"/>
            <wp:docPr id="11" name="Picture 6" descr="Mac OS X:Users:ekowibowo:Desktop:Screen Shot 2012-12-12 at 5.16.16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 OS X:Users:ekowibowo:Desktop:Screen Shot 2012-12-12 at 5.16.16 AM.png"/>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257800" cy="1536700"/>
                    </a:xfrm>
                    <a:prstGeom prst="rect">
                      <a:avLst/>
                    </a:prstGeom>
                    <a:noFill/>
                    <a:ln>
                      <a:noFill/>
                    </a:ln>
                  </pic:spPr>
                </pic:pic>
              </a:graphicData>
            </a:graphic>
          </wp:inline>
        </w:drawing>
      </w:r>
    </w:p>
    <w:p w:rsidR="00DF005A" w:rsidRDefault="00DF005A" w:rsidP="00DF005A">
      <w:pPr>
        <w:ind w:firstLine="709"/>
      </w:pPr>
      <w:r>
        <w:t>Selesai!</w:t>
      </w:r>
    </w:p>
    <w:p w:rsidR="00DF005A" w:rsidRPr="00DF005A" w:rsidRDefault="00DF005A" w:rsidP="00DF005A">
      <w:pPr>
        <w:ind w:firstLine="709"/>
      </w:pPr>
      <w:r>
        <w:t xml:space="preserve">Lamaran pekerjaan telah terkirim untuk direview klien. Perhatikan betapa sederhananya proses melamar pekerjaan yang Anda lakukan. Tidak ada pertanyaan tentang Ijazah, usia, lokasi geografis, kebangsaan, cek kesehatan dan lain-lain persyaratan yang seringkali tidak bisa Anda penuhi. </w:t>
      </w:r>
    </w:p>
    <w:p w:rsidR="004D0460" w:rsidRDefault="004D0460" w:rsidP="00225D0E"/>
    <w:p w:rsidR="00225D0E" w:rsidRDefault="00D06235" w:rsidP="00225D0E">
      <w:r>
        <w:t xml:space="preserve">Langkah tersebut diatas adalah langkah minimal yang harus Anda lakukan untuk dapat mulai </w:t>
      </w:r>
      <w:r w:rsidR="007D0692">
        <w:t>menawar untuk bekerja di job posting di Odesk. Tentu langkah ini masih belum sempurna. Setidak-tidaknya Anda harus menyempurnakan profil Anda dengan portofolio pekerjaan atau mengambil beberapa test oDesk yang kesemuanya bertujuan agar calon pemberi pekerjaan lebih tertarik dengan Anda pada saat proses bid masih dilakukan.</w:t>
      </w:r>
    </w:p>
    <w:p w:rsidR="00135373" w:rsidRDefault="00135373" w:rsidP="00135373">
      <w:pPr>
        <w:pStyle w:val="Heading1"/>
      </w:pPr>
      <w:r>
        <w:t>Lebih Jauh Tentang Remote Freelancing</w:t>
      </w:r>
    </w:p>
    <w:p w:rsidR="00135373" w:rsidRPr="00135373" w:rsidRDefault="00135373" w:rsidP="00135373">
      <w:r>
        <w:t>Pada bagian sebelumnya pernah disinggung kata-kata remote freelancing. Apakah maksud yang sesungguhnya dibalik istilah ini? Bagian ini akan menguraikannya!</w:t>
      </w:r>
    </w:p>
    <w:p w:rsidR="00135373" w:rsidRPr="008551A8" w:rsidRDefault="008551A8" w:rsidP="00135373">
      <w:pPr>
        <w:pStyle w:val="Heading2"/>
      </w:pPr>
      <w:r>
        <w:lastRenderedPageBreak/>
        <w:t>Kata Kuncinya Adalah Dunia Maya</w:t>
      </w:r>
    </w:p>
    <w:p w:rsidR="00135373" w:rsidRDefault="00135373" w:rsidP="00135373">
      <w:r>
        <w:t>Anda dan saya hidup di dunia digital, dimana banyak hal yang kita berinteraksi dengannya sesungguhnya bisa dibilang semu atau tidak nyata. Dunia yang unik!</w:t>
      </w:r>
    </w:p>
    <w:p w:rsidR="00810F3C" w:rsidRDefault="00810F3C" w:rsidP="00135373">
      <w:r>
        <w:t>Anda tentu mengenal s</w:t>
      </w:r>
      <w:r w:rsidR="00135373">
        <w:t>ebuah toko online</w:t>
      </w:r>
      <w:r>
        <w:t xml:space="preserve"> kelas dunia</w:t>
      </w:r>
      <w:r w:rsidR="00135373">
        <w:t xml:space="preserve">, yang dapat Anda buka disitus </w:t>
      </w:r>
      <w:hyperlink r:id="rId23" w:history="1">
        <w:r w:rsidR="00135373" w:rsidRPr="00082FCF">
          <w:rPr>
            <w:rStyle w:val="Hyperlink"/>
          </w:rPr>
          <w:t>http:/</w:t>
        </w:r>
        <w:r w:rsidR="000073DB">
          <w:rPr>
            <w:rStyle w:val="Hyperlink"/>
          </w:rPr>
          <w:t>www.amazon.com</w:t>
        </w:r>
      </w:hyperlink>
      <w:r>
        <w:t xml:space="preserve"> . </w:t>
      </w:r>
    </w:p>
    <w:p w:rsidR="00810F3C" w:rsidRDefault="00810F3C" w:rsidP="00135373">
      <w:r>
        <w:rPr>
          <w:noProof/>
          <w:lang w:val="id-ID" w:eastAsia="id-ID"/>
        </w:rPr>
        <w:drawing>
          <wp:inline distT="0" distB="0" distL="0" distR="0">
            <wp:extent cx="5295900" cy="2235200"/>
            <wp:effectExtent l="0" t="0" r="12700" b="0"/>
            <wp:docPr id="12" name="Picture 2" descr="Mac OS X:Users:ekowibowo:Desktop:Screen Shot 2012-12-16 at 11.08.1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 OS X:Users:ekowibowo:Desktop:Screen Shot 2012-12-16 at 11.08.12 PM.png"/>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295900" cy="2235200"/>
                    </a:xfrm>
                    <a:prstGeom prst="rect">
                      <a:avLst/>
                    </a:prstGeom>
                    <a:noFill/>
                    <a:ln>
                      <a:noFill/>
                    </a:ln>
                  </pic:spPr>
                </pic:pic>
              </a:graphicData>
            </a:graphic>
          </wp:inline>
        </w:drawing>
      </w:r>
    </w:p>
    <w:p w:rsidR="00135373" w:rsidRDefault="00810F3C" w:rsidP="00135373">
      <w:r>
        <w:t>Anda</w:t>
      </w:r>
      <w:r w:rsidR="00135373">
        <w:t xml:space="preserve"> membuka situs tersebut, melihat-lihat display produk yang ada dan setelah menyukai salah satu produk, Anda mengklik tombol </w:t>
      </w:r>
      <w:r w:rsidR="00135373">
        <w:rPr>
          <w:b/>
          <w:i/>
        </w:rPr>
        <w:t>Add to Cart</w:t>
      </w:r>
      <w:r w:rsidR="00135373">
        <w:t xml:space="preserve">. Anda lakukan ini sampai barang-barang yang akan dijadikan hadiah Tahun Baru telah terpenuhi. Puas dengan pilihan-pilihan produk pada situs tersebut, Anda mengklik tombol </w:t>
      </w:r>
      <w:r w:rsidR="00135373">
        <w:rPr>
          <w:b/>
          <w:i/>
        </w:rPr>
        <w:t>Checkout</w:t>
      </w:r>
      <w:r w:rsidR="00135373">
        <w:t xml:space="preserve">. Dan </w:t>
      </w:r>
      <w:r w:rsidR="000073DB">
        <w:t xml:space="preserve">setelah mengisi detail pembayaran yang berupa nomor kartu kredit dan tanggal expire-nya atau mendapatkan informasi transfer ke rekening tertentu, </w:t>
      </w:r>
      <w:r>
        <w:t>maka yakinlah barang akan datang tanpa halangan ke rumah Anda.</w:t>
      </w:r>
    </w:p>
    <w:p w:rsidR="00810F3C" w:rsidRDefault="00810F3C" w:rsidP="00135373">
      <w:r>
        <w:t>Menarik kan? Namun yang menjadi pertanyaan adalah, benarkah toko ini ada lokasi fisiknya? Jawbannya adalah tidak perlu ada. Asalkan Anda bisa melakukan segala aktivitas belanja, maka lokasi fisik atau ada/tidaknya display fisik toko ini tidak menjadi masalah penting lagi.</w:t>
      </w:r>
    </w:p>
    <w:p w:rsidR="008551A8" w:rsidRDefault="008551A8" w:rsidP="00135373">
      <w:pPr>
        <w:rPr>
          <w:b/>
        </w:rPr>
      </w:pPr>
      <w:r w:rsidRPr="008551A8">
        <w:rPr>
          <w:b/>
        </w:rPr>
        <w:t>Dua jenis pekerjaan berbasis IT : onsite dan remote</w:t>
      </w:r>
    </w:p>
    <w:p w:rsidR="00810F3C" w:rsidRDefault="00810F3C" w:rsidP="00135373">
      <w:r>
        <w:lastRenderedPageBreak/>
        <w:t xml:space="preserve">Persis seperti inilah yang terjadi pada pekerjaan berbasis remote freelancing. Saat Anda bekerja pada suatu job dari client di oDesk, maka Anda tidak </w:t>
      </w:r>
      <w:r w:rsidR="005E478E">
        <w:t xml:space="preserve">akan pernah tahu, “Benarkah orang ini berlokasi di Arizona? Benarkah dia memiliki perusahaan seperti yang saya bayangkan?”. Itu tidak relevan. Karena selama Anda benar-benar mendapatkan pekerjaan darinya dan Anda pun benar-benar mendapatkan bayaran perjam yang dikirim setiap hari Rabu ke rekening Anda, buat apa berpikir yang lebih dari itu? </w:t>
      </w:r>
      <w:r w:rsidR="005E478E">
        <w:sym w:font="Wingdings" w:char="F04A"/>
      </w:r>
    </w:p>
    <w:p w:rsidR="005E478E" w:rsidRPr="008551A8" w:rsidRDefault="005E478E" w:rsidP="00135373">
      <w:pPr>
        <w:rPr>
          <w:b/>
        </w:rPr>
      </w:pPr>
      <w:r>
        <w:t>Dari sisi klien pun demikian, “Benarkah yang mengerjakan aplikasiku ini tinggal di Bantul? Benarkah dia lulus universitas terkemuka di Jogja seperti yang ia sampaikan?”. Bagi klien, itu semua tidak relevan. Karena selama Anda sebagai pekerja yang dikontrak olehnya bisa menyelesaikan pekerjaan dan bisa dipantau perkembangannya setiap saat dengan adanya aplikasi oDesk Team dan, buat apa berpikir yang lebih dari itu?</w:t>
      </w:r>
    </w:p>
    <w:p w:rsidR="00135373" w:rsidRDefault="00135373" w:rsidP="00135373">
      <w:pPr>
        <w:pStyle w:val="Heading2"/>
      </w:pPr>
      <w:r>
        <w:t>Mana yang Anda pilih?</w:t>
      </w:r>
    </w:p>
    <w:p w:rsidR="005E478E" w:rsidRDefault="005E478E" w:rsidP="005E478E">
      <w:r>
        <w:t>Karena Anda membaca buku ini, mungkin ini sesungguhnya pertanyaan retorik saja. Yaitu pertanyaan yang tidak membutuhkan jawaban. Saya akan mencoba mengarahkan Anda untuk memilih pekerjaan remote freelancing dengan oDesk. Kenapa? Karena kurang lebih hal-hal yang menjanjikan berikut ini:</w:t>
      </w:r>
    </w:p>
    <w:p w:rsidR="005E478E" w:rsidRDefault="005E478E" w:rsidP="005E478E">
      <w:pPr>
        <w:pStyle w:val="ListParagraph"/>
        <w:numPr>
          <w:ilvl w:val="0"/>
          <w:numId w:val="12"/>
        </w:numPr>
      </w:pPr>
      <w:r>
        <w:t>Kisaran pendapatan akan bisa sampai rentang Rp. 20juta – 30juta / bulan.</w:t>
      </w:r>
    </w:p>
    <w:p w:rsidR="006A6635" w:rsidRDefault="005E478E" w:rsidP="006A6635">
      <w:pPr>
        <w:pStyle w:val="ListParagraph"/>
        <w:numPr>
          <w:ilvl w:val="0"/>
          <w:numId w:val="12"/>
        </w:numPr>
      </w:pPr>
      <w:r>
        <w:t>Bisa mengatur kerja</w:t>
      </w:r>
      <w:r w:rsidR="006A6635">
        <w:t xml:space="preserve"> kapan saja dan</w:t>
      </w:r>
      <w:r>
        <w:t xml:space="preserve"> di mana saja (bayangkan bekerja selama dua minggu di Bali. Siang Anda pakai untuk jalan-jalan, malam Anda pakai untuk bekerja selama 4jam saja)</w:t>
      </w:r>
    </w:p>
    <w:p w:rsidR="00FF639D" w:rsidRDefault="00FF639D" w:rsidP="006A6635">
      <w:pPr>
        <w:pStyle w:val="ListParagraph"/>
        <w:numPr>
          <w:ilvl w:val="0"/>
          <w:numId w:val="12"/>
        </w:numPr>
      </w:pPr>
      <w:r>
        <w:t>Dibayar dalam US Dollar, maka sepertinya kekuatan finansial Anda akan lebih meningkat.</w:t>
      </w:r>
    </w:p>
    <w:p w:rsidR="009C687C" w:rsidRDefault="009C687C" w:rsidP="006A6635">
      <w:pPr>
        <w:pStyle w:val="ListParagraph"/>
        <w:numPr>
          <w:ilvl w:val="0"/>
          <w:numId w:val="12"/>
        </w:numPr>
      </w:pPr>
      <w:r>
        <w:t>Terbebas dari kemacetan trafik yang harus ditempuh dari rumah ke kantor</w:t>
      </w:r>
    </w:p>
    <w:p w:rsidR="009C687C" w:rsidRDefault="009C687C" w:rsidP="006A6635">
      <w:pPr>
        <w:pStyle w:val="ListParagraph"/>
        <w:numPr>
          <w:ilvl w:val="0"/>
          <w:numId w:val="12"/>
        </w:numPr>
      </w:pPr>
      <w:r>
        <w:lastRenderedPageBreak/>
        <w:t>Dapat mempelajari begitu banyak teknologi, tanpa ada batasan kebijkan atau aturan perusahaan</w:t>
      </w:r>
    </w:p>
    <w:p w:rsidR="00135373" w:rsidRPr="00225D0E" w:rsidRDefault="009C687C" w:rsidP="009C687C">
      <w:r>
        <w:t>Kalau saya tulis dengan satu kalimat, maka bekerja sebagai remote freelancing di oDesk adalah,</w:t>
      </w:r>
      <w:r w:rsidRPr="009C687C">
        <w:rPr>
          <w:b/>
          <w:i/>
        </w:rPr>
        <w:t xml:space="preserve"> “Kebebasan dalam bekerja dengan </w:t>
      </w:r>
      <w:r>
        <w:rPr>
          <w:b/>
          <w:i/>
        </w:rPr>
        <w:t>pendapatan</w:t>
      </w:r>
      <w:r w:rsidRPr="009C687C">
        <w:rPr>
          <w:b/>
          <w:i/>
        </w:rPr>
        <w:t xml:space="preserve"> yang jauh lebih tinggi jika Anda bekerja dalam ketidakbebasan”</w:t>
      </w:r>
    </w:p>
    <w:p w:rsidR="00E26311" w:rsidRDefault="00D65EA7" w:rsidP="00E26311">
      <w:pPr>
        <w:pStyle w:val="Heading1"/>
      </w:pPr>
      <w:r>
        <w:t xml:space="preserve">Bab </w:t>
      </w:r>
      <w:r w:rsidR="00471DA7">
        <w:t>IV</w:t>
      </w:r>
      <w:r w:rsidR="00E26311">
        <w:t xml:space="preserve"> Apa yang harus dan tidak harus siapkan untuk bekerja di oDesk?</w:t>
      </w:r>
    </w:p>
    <w:p w:rsidR="00E15C76" w:rsidRDefault="00E15C76" w:rsidP="00E15C76">
      <w:r>
        <w:t>Bab sebelumnya telah menunjukkan kepada Anda cara cepat untuk memulai menawar pekerjaan di oDesk.</w:t>
      </w:r>
      <w:r w:rsidR="00AB4342">
        <w:t xml:space="preserve"> Secara teknis, memang hanya dibutuhkan dua langkah tersebut, yaitu mendaftar di oDesk dan mengirimkan lamaran pekerjaan. Bahkan jika Anda sudah mendaftar, Anda hanya perlu mengirimkan lamaran pekerjaan saja. Proses yang sangat ringan!</w:t>
      </w:r>
    </w:p>
    <w:p w:rsidR="00E26311" w:rsidRPr="00E26311" w:rsidRDefault="00E26311" w:rsidP="00E26311">
      <w:pPr>
        <w:pStyle w:val="Heading2"/>
      </w:pPr>
      <w:r>
        <w:lastRenderedPageBreak/>
        <w:t>Yang Harus Anda Siapkan</w:t>
      </w:r>
    </w:p>
    <w:p w:rsidR="00E26311" w:rsidRDefault="00E26311" w:rsidP="006C1519">
      <w:pPr>
        <w:pStyle w:val="Heading3"/>
      </w:pPr>
      <w:r>
        <w:t>Koneksi Internet yang Memadai</w:t>
      </w:r>
    </w:p>
    <w:p w:rsidR="00E26311" w:rsidRDefault="00E26311" w:rsidP="006C1519">
      <w:pPr>
        <w:pStyle w:val="Heading3"/>
      </w:pPr>
      <w:r>
        <w:t>Sempurnakan profil Anda di oDesk</w:t>
      </w:r>
    </w:p>
    <w:p w:rsidR="00E26311" w:rsidRDefault="00E26311" w:rsidP="006C1519">
      <w:pPr>
        <w:pStyle w:val="Heading3"/>
      </w:pPr>
      <w:r>
        <w:t>Ambil Beberapa Test Sesuai Skill Anda</w:t>
      </w:r>
    </w:p>
    <w:p w:rsidR="00E26311" w:rsidRDefault="00E26311" w:rsidP="006C1519">
      <w:pPr>
        <w:pStyle w:val="Heading2"/>
      </w:pPr>
      <w:r>
        <w:t>Apa yang TIDAK perlu Anda siapkan untuk bekerja di oDesk?</w:t>
      </w:r>
    </w:p>
    <w:p w:rsidR="00E26311" w:rsidRDefault="00E26311" w:rsidP="006C1519">
      <w:pPr>
        <w:pStyle w:val="Heading3"/>
      </w:pPr>
      <w:r>
        <w:t>Jangan pikirkan ijazah terakhir Anda</w:t>
      </w:r>
    </w:p>
    <w:p w:rsidR="00E26311" w:rsidRDefault="00E26311" w:rsidP="006C1519">
      <w:pPr>
        <w:pStyle w:val="Heading3"/>
      </w:pPr>
      <w:r>
        <w:t>Tidak usah memikirkan penampilan dan daya tarik fisik</w:t>
      </w:r>
    </w:p>
    <w:p w:rsidR="00E26311" w:rsidRDefault="00E26311" w:rsidP="006C1519">
      <w:pPr>
        <w:pStyle w:val="Heading3"/>
      </w:pPr>
      <w:r>
        <w:t>Abaikan jam kantor tetap serta transportasi dan absensi harian</w:t>
      </w:r>
    </w:p>
    <w:p w:rsidR="00E26311" w:rsidRDefault="00E26311" w:rsidP="006C1519">
      <w:pPr>
        <w:pStyle w:val="Heading3"/>
      </w:pPr>
      <w:r>
        <w:t>Tempat usaha yang bonafid</w:t>
      </w:r>
    </w:p>
    <w:p w:rsidR="00D65EA7" w:rsidRPr="00D65EA7" w:rsidRDefault="00D65EA7" w:rsidP="009E0A32">
      <w:pPr>
        <w:pStyle w:val="Heading1"/>
      </w:pPr>
    </w:p>
    <w:p w:rsidR="00D65EA7" w:rsidRPr="00D65EA7" w:rsidRDefault="00D65EA7" w:rsidP="009E0A32"/>
    <w:sectPr w:rsidR="00D65EA7" w:rsidRPr="00D65EA7" w:rsidSect="00A528FA">
      <w:pgSz w:w="11900" w:h="16840"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08F5" w:rsidRDefault="008A08F5" w:rsidP="009E0A32">
      <w:r>
        <w:separator/>
      </w:r>
    </w:p>
  </w:endnote>
  <w:endnote w:type="continuationSeparator" w:id="1">
    <w:p w:rsidR="008A08F5" w:rsidRDefault="008A08F5" w:rsidP="009E0A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08F5" w:rsidRDefault="008A08F5" w:rsidP="009E0A32">
      <w:r>
        <w:separator/>
      </w:r>
    </w:p>
  </w:footnote>
  <w:footnote w:type="continuationSeparator" w:id="1">
    <w:p w:rsidR="008A08F5" w:rsidRDefault="008A08F5" w:rsidP="009E0A32">
      <w:r>
        <w:continuationSeparator/>
      </w:r>
    </w:p>
  </w:footnote>
  <w:footnote w:id="2">
    <w:p w:rsidR="005E478E" w:rsidRDefault="005E478E" w:rsidP="009E0A32">
      <w:pPr>
        <w:pStyle w:val="FootnoteText"/>
      </w:pPr>
      <w:r>
        <w:rPr>
          <w:rStyle w:val="FootnoteReference"/>
        </w:rPr>
        <w:footnoteRef/>
      </w:r>
      <w:r w:rsidRPr="002A18E6">
        <w:t>http://bit.ly/swdev-riset-odesk-1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907D0"/>
    <w:multiLevelType w:val="hybridMultilevel"/>
    <w:tmpl w:val="B22489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1976DE"/>
    <w:multiLevelType w:val="hybridMultilevel"/>
    <w:tmpl w:val="B22489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F60B4D"/>
    <w:multiLevelType w:val="hybridMultilevel"/>
    <w:tmpl w:val="7722F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C579E9"/>
    <w:multiLevelType w:val="hybridMultilevel"/>
    <w:tmpl w:val="B22489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F60574"/>
    <w:multiLevelType w:val="multilevel"/>
    <w:tmpl w:val="AAC26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E04D56"/>
    <w:multiLevelType w:val="hybridMultilevel"/>
    <w:tmpl w:val="B5528C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C16B4"/>
    <w:multiLevelType w:val="hybridMultilevel"/>
    <w:tmpl w:val="41A011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EE21CB5"/>
    <w:multiLevelType w:val="hybridMultilevel"/>
    <w:tmpl w:val="3FC49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E02EA7"/>
    <w:multiLevelType w:val="hybridMultilevel"/>
    <w:tmpl w:val="3FC49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932AC9"/>
    <w:multiLevelType w:val="hybridMultilevel"/>
    <w:tmpl w:val="0BB81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9C1345"/>
    <w:multiLevelType w:val="hybridMultilevel"/>
    <w:tmpl w:val="C8D63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8E55C0"/>
    <w:multiLevelType w:val="hybridMultilevel"/>
    <w:tmpl w:val="D39A3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5"/>
  </w:num>
  <w:num w:numId="5">
    <w:abstractNumId w:val="10"/>
  </w:num>
  <w:num w:numId="6">
    <w:abstractNumId w:val="11"/>
  </w:num>
  <w:num w:numId="7">
    <w:abstractNumId w:val="7"/>
  </w:num>
  <w:num w:numId="8">
    <w:abstractNumId w:val="8"/>
  </w:num>
  <w:num w:numId="9">
    <w:abstractNumId w:val="6"/>
  </w:num>
  <w:num w:numId="10">
    <w:abstractNumId w:val="1"/>
  </w:num>
  <w:num w:numId="11">
    <w:abstractNumId w:val="3"/>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112934"/>
    <w:rsid w:val="000073DB"/>
    <w:rsid w:val="0010795A"/>
    <w:rsid w:val="00112934"/>
    <w:rsid w:val="001154C4"/>
    <w:rsid w:val="00135373"/>
    <w:rsid w:val="00182233"/>
    <w:rsid w:val="001C7C1D"/>
    <w:rsid w:val="00225D0E"/>
    <w:rsid w:val="002340C9"/>
    <w:rsid w:val="00273B2B"/>
    <w:rsid w:val="002A18E6"/>
    <w:rsid w:val="002B08B0"/>
    <w:rsid w:val="002D6B97"/>
    <w:rsid w:val="002E2553"/>
    <w:rsid w:val="002F31E4"/>
    <w:rsid w:val="0030688C"/>
    <w:rsid w:val="0038093E"/>
    <w:rsid w:val="003979F0"/>
    <w:rsid w:val="003F6221"/>
    <w:rsid w:val="004345D7"/>
    <w:rsid w:val="00445C11"/>
    <w:rsid w:val="00471DA7"/>
    <w:rsid w:val="004D0460"/>
    <w:rsid w:val="004F0648"/>
    <w:rsid w:val="0054007C"/>
    <w:rsid w:val="0055370D"/>
    <w:rsid w:val="005775E4"/>
    <w:rsid w:val="005B03D2"/>
    <w:rsid w:val="005E478E"/>
    <w:rsid w:val="006A3D88"/>
    <w:rsid w:val="006A488F"/>
    <w:rsid w:val="006A6635"/>
    <w:rsid w:val="006C1519"/>
    <w:rsid w:val="006D42B7"/>
    <w:rsid w:val="00701328"/>
    <w:rsid w:val="00702044"/>
    <w:rsid w:val="00712119"/>
    <w:rsid w:val="00751C01"/>
    <w:rsid w:val="00781D95"/>
    <w:rsid w:val="007944E9"/>
    <w:rsid w:val="007A06F8"/>
    <w:rsid w:val="007D0692"/>
    <w:rsid w:val="007D5CFB"/>
    <w:rsid w:val="00810F3C"/>
    <w:rsid w:val="008551A8"/>
    <w:rsid w:val="008943F5"/>
    <w:rsid w:val="008A08F5"/>
    <w:rsid w:val="008B7B68"/>
    <w:rsid w:val="00911DD2"/>
    <w:rsid w:val="009444F1"/>
    <w:rsid w:val="00954055"/>
    <w:rsid w:val="00976735"/>
    <w:rsid w:val="00983A35"/>
    <w:rsid w:val="009C687C"/>
    <w:rsid w:val="009E0A32"/>
    <w:rsid w:val="00A3328D"/>
    <w:rsid w:val="00A433F8"/>
    <w:rsid w:val="00A528FA"/>
    <w:rsid w:val="00A743BF"/>
    <w:rsid w:val="00A935C3"/>
    <w:rsid w:val="00A93640"/>
    <w:rsid w:val="00AB4342"/>
    <w:rsid w:val="00AB554C"/>
    <w:rsid w:val="00B33719"/>
    <w:rsid w:val="00B663C7"/>
    <w:rsid w:val="00B66CD1"/>
    <w:rsid w:val="00B77B02"/>
    <w:rsid w:val="00C0630B"/>
    <w:rsid w:val="00C51DC5"/>
    <w:rsid w:val="00C836DF"/>
    <w:rsid w:val="00D06235"/>
    <w:rsid w:val="00D144FC"/>
    <w:rsid w:val="00D65EA7"/>
    <w:rsid w:val="00D75B8D"/>
    <w:rsid w:val="00D7617F"/>
    <w:rsid w:val="00D8307A"/>
    <w:rsid w:val="00D92E4F"/>
    <w:rsid w:val="00DF005A"/>
    <w:rsid w:val="00DF01B2"/>
    <w:rsid w:val="00E15C76"/>
    <w:rsid w:val="00E26311"/>
    <w:rsid w:val="00E41AF1"/>
    <w:rsid w:val="00E75A35"/>
    <w:rsid w:val="00E85258"/>
    <w:rsid w:val="00E87F31"/>
    <w:rsid w:val="00EB0A5C"/>
    <w:rsid w:val="00F6748A"/>
    <w:rsid w:val="00FC22D2"/>
    <w:rsid w:val="00FF639D"/>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A32"/>
    <w:pPr>
      <w:spacing w:line="480" w:lineRule="auto"/>
      <w:jc w:val="both"/>
    </w:pPr>
    <w:rPr>
      <w:rFonts w:ascii="Times New Roman" w:hAnsi="Times New Roman" w:cs="Times New Roman"/>
    </w:rPr>
  </w:style>
  <w:style w:type="paragraph" w:styleId="Heading1">
    <w:name w:val="heading 1"/>
    <w:basedOn w:val="Normal"/>
    <w:next w:val="Normal"/>
    <w:link w:val="Heading1Char"/>
    <w:uiPriority w:val="9"/>
    <w:qFormat/>
    <w:rsid w:val="009E0A32"/>
    <w:pPr>
      <w:keepNext/>
      <w:keepLines/>
      <w:spacing w:before="480"/>
      <w:outlineLvl w:val="0"/>
    </w:pPr>
    <w:rPr>
      <w:rFonts w:eastAsiaTheme="majorEastAsia"/>
      <w:b/>
      <w:bCs/>
      <w:sz w:val="28"/>
      <w:szCs w:val="28"/>
    </w:rPr>
  </w:style>
  <w:style w:type="paragraph" w:styleId="Heading2">
    <w:name w:val="heading 2"/>
    <w:basedOn w:val="Normal"/>
    <w:next w:val="Normal"/>
    <w:link w:val="Heading2Char"/>
    <w:uiPriority w:val="9"/>
    <w:unhideWhenUsed/>
    <w:qFormat/>
    <w:rsid w:val="009E0A32"/>
    <w:pPr>
      <w:keepNext/>
      <w:keepLines/>
      <w:spacing w:before="200"/>
      <w:outlineLvl w:val="1"/>
    </w:pPr>
    <w:rPr>
      <w:rFonts w:eastAsiaTheme="majorEastAsia"/>
      <w:b/>
      <w:bCs/>
    </w:rPr>
  </w:style>
  <w:style w:type="paragraph" w:styleId="Heading3">
    <w:name w:val="heading 3"/>
    <w:basedOn w:val="Normal"/>
    <w:next w:val="Normal"/>
    <w:link w:val="Heading3Char"/>
    <w:uiPriority w:val="9"/>
    <w:unhideWhenUsed/>
    <w:qFormat/>
    <w:rsid w:val="00D7617F"/>
    <w:pPr>
      <w:keepNext/>
      <w:keepLines/>
      <w:spacing w:before="200"/>
      <w:outlineLvl w:val="2"/>
    </w:pPr>
    <w:rPr>
      <w:rFonts w:eastAsiaTheme="majorEastAs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4007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4007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9E0A32"/>
    <w:rPr>
      <w:rFonts w:ascii="Times New Roman" w:eastAsiaTheme="majorEastAsia" w:hAnsi="Times New Roman" w:cs="Times New Roman"/>
      <w:b/>
      <w:bCs/>
      <w:sz w:val="28"/>
      <w:szCs w:val="28"/>
    </w:rPr>
  </w:style>
  <w:style w:type="character" w:customStyle="1" w:styleId="Heading2Char">
    <w:name w:val="Heading 2 Char"/>
    <w:basedOn w:val="DefaultParagraphFont"/>
    <w:link w:val="Heading2"/>
    <w:uiPriority w:val="9"/>
    <w:rsid w:val="009E0A32"/>
    <w:rPr>
      <w:rFonts w:ascii="Times New Roman" w:eastAsiaTheme="majorEastAsia" w:hAnsi="Times New Roman" w:cs="Times New Roman"/>
      <w:b/>
      <w:bCs/>
    </w:rPr>
  </w:style>
  <w:style w:type="character" w:styleId="Hyperlink">
    <w:name w:val="Hyperlink"/>
    <w:basedOn w:val="DefaultParagraphFont"/>
    <w:uiPriority w:val="99"/>
    <w:unhideWhenUsed/>
    <w:rsid w:val="00445C11"/>
    <w:rPr>
      <w:color w:val="0000FF"/>
      <w:u w:val="single"/>
    </w:rPr>
  </w:style>
  <w:style w:type="paragraph" w:styleId="NormalWeb">
    <w:name w:val="Normal (Web)"/>
    <w:basedOn w:val="Normal"/>
    <w:uiPriority w:val="99"/>
    <w:semiHidden/>
    <w:unhideWhenUsed/>
    <w:rsid w:val="00445C11"/>
    <w:pPr>
      <w:spacing w:before="100" w:beforeAutospacing="1" w:after="100" w:afterAutospacing="1" w:line="240" w:lineRule="auto"/>
      <w:jc w:val="left"/>
    </w:pPr>
    <w:rPr>
      <w:rFonts w:ascii="Times" w:hAnsi="Times"/>
      <w:sz w:val="20"/>
      <w:szCs w:val="20"/>
    </w:rPr>
  </w:style>
  <w:style w:type="paragraph" w:styleId="BalloonText">
    <w:name w:val="Balloon Text"/>
    <w:basedOn w:val="Normal"/>
    <w:link w:val="BalloonTextChar"/>
    <w:uiPriority w:val="99"/>
    <w:semiHidden/>
    <w:unhideWhenUsed/>
    <w:rsid w:val="00445C11"/>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45C11"/>
    <w:rPr>
      <w:rFonts w:ascii="Lucida Grande" w:hAnsi="Lucida Grande"/>
      <w:sz w:val="18"/>
      <w:szCs w:val="18"/>
    </w:rPr>
  </w:style>
  <w:style w:type="paragraph" w:styleId="FootnoteText">
    <w:name w:val="footnote text"/>
    <w:basedOn w:val="Normal"/>
    <w:link w:val="FootnoteTextChar"/>
    <w:uiPriority w:val="99"/>
    <w:unhideWhenUsed/>
    <w:rsid w:val="002A18E6"/>
    <w:pPr>
      <w:spacing w:line="240" w:lineRule="auto"/>
    </w:pPr>
  </w:style>
  <w:style w:type="character" w:customStyle="1" w:styleId="FootnoteTextChar">
    <w:name w:val="Footnote Text Char"/>
    <w:basedOn w:val="DefaultParagraphFont"/>
    <w:link w:val="FootnoteText"/>
    <w:uiPriority w:val="99"/>
    <w:rsid w:val="002A18E6"/>
  </w:style>
  <w:style w:type="character" w:styleId="FootnoteReference">
    <w:name w:val="footnote reference"/>
    <w:basedOn w:val="DefaultParagraphFont"/>
    <w:uiPriority w:val="99"/>
    <w:unhideWhenUsed/>
    <w:rsid w:val="002A18E6"/>
    <w:rPr>
      <w:vertAlign w:val="superscript"/>
    </w:rPr>
  </w:style>
  <w:style w:type="paragraph" w:styleId="ListParagraph">
    <w:name w:val="List Paragraph"/>
    <w:basedOn w:val="Normal"/>
    <w:uiPriority w:val="34"/>
    <w:qFormat/>
    <w:rsid w:val="00A3328D"/>
    <w:pPr>
      <w:ind w:left="720"/>
      <w:contextualSpacing/>
    </w:pPr>
  </w:style>
  <w:style w:type="character" w:customStyle="1" w:styleId="Heading3Char">
    <w:name w:val="Heading 3 Char"/>
    <w:basedOn w:val="DefaultParagraphFont"/>
    <w:link w:val="Heading3"/>
    <w:uiPriority w:val="9"/>
    <w:rsid w:val="00D7617F"/>
    <w:rPr>
      <w:rFonts w:ascii="Times New Roman" w:eastAsiaTheme="majorEastAsia" w:hAnsi="Times New Roman" w:cs="Times New Roman"/>
      <w:b/>
      <w:bCs/>
    </w:rPr>
  </w:style>
  <w:style w:type="character" w:styleId="FollowedHyperlink">
    <w:name w:val="FollowedHyperlink"/>
    <w:basedOn w:val="DefaultParagraphFont"/>
    <w:uiPriority w:val="99"/>
    <w:semiHidden/>
    <w:unhideWhenUsed/>
    <w:rsid w:val="0013537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A32"/>
    <w:pPr>
      <w:spacing w:line="480" w:lineRule="auto"/>
      <w:jc w:val="both"/>
    </w:pPr>
    <w:rPr>
      <w:rFonts w:ascii="Times New Roman" w:hAnsi="Times New Roman" w:cs="Times New Roman"/>
    </w:rPr>
  </w:style>
  <w:style w:type="paragraph" w:styleId="Heading1">
    <w:name w:val="heading 1"/>
    <w:basedOn w:val="Normal"/>
    <w:next w:val="Normal"/>
    <w:link w:val="Heading1Char"/>
    <w:uiPriority w:val="9"/>
    <w:qFormat/>
    <w:rsid w:val="009E0A32"/>
    <w:pPr>
      <w:keepNext/>
      <w:keepLines/>
      <w:spacing w:before="480"/>
      <w:outlineLvl w:val="0"/>
    </w:pPr>
    <w:rPr>
      <w:rFonts w:eastAsiaTheme="majorEastAsia"/>
      <w:b/>
      <w:bCs/>
      <w:sz w:val="28"/>
      <w:szCs w:val="28"/>
    </w:rPr>
  </w:style>
  <w:style w:type="paragraph" w:styleId="Heading2">
    <w:name w:val="heading 2"/>
    <w:basedOn w:val="Normal"/>
    <w:next w:val="Normal"/>
    <w:link w:val="Heading2Char"/>
    <w:uiPriority w:val="9"/>
    <w:unhideWhenUsed/>
    <w:qFormat/>
    <w:rsid w:val="009E0A32"/>
    <w:pPr>
      <w:keepNext/>
      <w:keepLines/>
      <w:spacing w:before="200"/>
      <w:outlineLvl w:val="1"/>
    </w:pPr>
    <w:rPr>
      <w:rFonts w:eastAsiaTheme="majorEastAsia"/>
      <w:b/>
      <w:bCs/>
    </w:rPr>
  </w:style>
  <w:style w:type="paragraph" w:styleId="Heading3">
    <w:name w:val="heading 3"/>
    <w:basedOn w:val="Normal"/>
    <w:next w:val="Normal"/>
    <w:link w:val="Heading3Char"/>
    <w:uiPriority w:val="9"/>
    <w:unhideWhenUsed/>
    <w:qFormat/>
    <w:rsid w:val="00D7617F"/>
    <w:pPr>
      <w:keepNext/>
      <w:keepLines/>
      <w:spacing w:before="200"/>
      <w:outlineLvl w:val="2"/>
    </w:pPr>
    <w:rPr>
      <w:rFonts w:eastAsiaTheme="majorEastAs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4007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4007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9E0A32"/>
    <w:rPr>
      <w:rFonts w:ascii="Times New Roman" w:eastAsiaTheme="majorEastAsia" w:hAnsi="Times New Roman" w:cs="Times New Roman"/>
      <w:b/>
      <w:bCs/>
      <w:sz w:val="28"/>
      <w:szCs w:val="28"/>
    </w:rPr>
  </w:style>
  <w:style w:type="character" w:customStyle="1" w:styleId="Heading2Char">
    <w:name w:val="Heading 2 Char"/>
    <w:basedOn w:val="DefaultParagraphFont"/>
    <w:link w:val="Heading2"/>
    <w:uiPriority w:val="9"/>
    <w:rsid w:val="009E0A32"/>
    <w:rPr>
      <w:rFonts w:ascii="Times New Roman" w:eastAsiaTheme="majorEastAsia" w:hAnsi="Times New Roman" w:cs="Times New Roman"/>
      <w:b/>
      <w:bCs/>
    </w:rPr>
  </w:style>
  <w:style w:type="character" w:styleId="Hyperlink">
    <w:name w:val="Hyperlink"/>
    <w:basedOn w:val="DefaultParagraphFont"/>
    <w:uiPriority w:val="99"/>
    <w:unhideWhenUsed/>
    <w:rsid w:val="00445C11"/>
    <w:rPr>
      <w:color w:val="0000FF"/>
      <w:u w:val="single"/>
    </w:rPr>
  </w:style>
  <w:style w:type="paragraph" w:styleId="NormalWeb">
    <w:name w:val="Normal (Web)"/>
    <w:basedOn w:val="Normal"/>
    <w:uiPriority w:val="99"/>
    <w:semiHidden/>
    <w:unhideWhenUsed/>
    <w:rsid w:val="00445C11"/>
    <w:pPr>
      <w:spacing w:before="100" w:beforeAutospacing="1" w:after="100" w:afterAutospacing="1" w:line="240" w:lineRule="auto"/>
      <w:jc w:val="left"/>
    </w:pPr>
    <w:rPr>
      <w:rFonts w:ascii="Times" w:hAnsi="Times"/>
      <w:sz w:val="20"/>
      <w:szCs w:val="20"/>
    </w:rPr>
  </w:style>
  <w:style w:type="paragraph" w:styleId="BalloonText">
    <w:name w:val="Balloon Text"/>
    <w:basedOn w:val="Normal"/>
    <w:link w:val="BalloonTextChar"/>
    <w:uiPriority w:val="99"/>
    <w:semiHidden/>
    <w:unhideWhenUsed/>
    <w:rsid w:val="00445C11"/>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45C11"/>
    <w:rPr>
      <w:rFonts w:ascii="Lucida Grande" w:hAnsi="Lucida Grande"/>
      <w:sz w:val="18"/>
      <w:szCs w:val="18"/>
    </w:rPr>
  </w:style>
  <w:style w:type="paragraph" w:styleId="FootnoteText">
    <w:name w:val="footnote text"/>
    <w:basedOn w:val="Normal"/>
    <w:link w:val="FootnoteTextChar"/>
    <w:uiPriority w:val="99"/>
    <w:unhideWhenUsed/>
    <w:rsid w:val="002A18E6"/>
    <w:pPr>
      <w:spacing w:line="240" w:lineRule="auto"/>
    </w:pPr>
  </w:style>
  <w:style w:type="character" w:customStyle="1" w:styleId="FootnoteTextChar">
    <w:name w:val="Footnote Text Char"/>
    <w:basedOn w:val="DefaultParagraphFont"/>
    <w:link w:val="FootnoteText"/>
    <w:uiPriority w:val="99"/>
    <w:rsid w:val="002A18E6"/>
  </w:style>
  <w:style w:type="character" w:styleId="FootnoteReference">
    <w:name w:val="footnote reference"/>
    <w:basedOn w:val="DefaultParagraphFont"/>
    <w:uiPriority w:val="99"/>
    <w:unhideWhenUsed/>
    <w:rsid w:val="002A18E6"/>
    <w:rPr>
      <w:vertAlign w:val="superscript"/>
    </w:rPr>
  </w:style>
  <w:style w:type="paragraph" w:styleId="ListParagraph">
    <w:name w:val="List Paragraph"/>
    <w:basedOn w:val="Normal"/>
    <w:uiPriority w:val="34"/>
    <w:qFormat/>
    <w:rsid w:val="00A3328D"/>
    <w:pPr>
      <w:ind w:left="720"/>
      <w:contextualSpacing/>
    </w:pPr>
  </w:style>
  <w:style w:type="character" w:customStyle="1" w:styleId="Heading3Char">
    <w:name w:val="Heading 3 Char"/>
    <w:basedOn w:val="DefaultParagraphFont"/>
    <w:link w:val="Heading3"/>
    <w:uiPriority w:val="9"/>
    <w:rsid w:val="00D7617F"/>
    <w:rPr>
      <w:rFonts w:ascii="Times New Roman" w:eastAsiaTheme="majorEastAsia" w:hAnsi="Times New Roman" w:cs="Times New Roman"/>
      <w:b/>
      <w:bCs/>
    </w:rPr>
  </w:style>
  <w:style w:type="character" w:styleId="FollowedHyperlink">
    <w:name w:val="FollowedHyperlink"/>
    <w:basedOn w:val="DefaultParagraphFont"/>
    <w:uiPriority w:val="99"/>
    <w:semiHidden/>
    <w:unhideWhenUsed/>
    <w:rsid w:val="0013537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074615993">
      <w:bodyDiv w:val="1"/>
      <w:marLeft w:val="0"/>
      <w:marRight w:val="0"/>
      <w:marTop w:val="0"/>
      <w:marBottom w:val="0"/>
      <w:divBdr>
        <w:top w:val="none" w:sz="0" w:space="0" w:color="auto"/>
        <w:left w:val="none" w:sz="0" w:space="0" w:color="auto"/>
        <w:bottom w:val="none" w:sz="0" w:space="0" w:color="auto"/>
        <w:right w:val="none" w:sz="0" w:space="0" w:color="auto"/>
      </w:divBdr>
      <w:divsChild>
        <w:div w:id="1645967054">
          <w:marLeft w:val="0"/>
          <w:marRight w:val="0"/>
          <w:marTop w:val="0"/>
          <w:marBottom w:val="0"/>
          <w:divBdr>
            <w:top w:val="none" w:sz="0" w:space="0" w:color="auto"/>
            <w:left w:val="none" w:sz="0" w:space="0" w:color="auto"/>
            <w:bottom w:val="none" w:sz="0" w:space="0" w:color="auto"/>
            <w:right w:val="none" w:sz="0" w:space="0" w:color="auto"/>
          </w:divBdr>
        </w:div>
        <w:div w:id="47252738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odesk.com" TargetMode="External"/><Relationship Id="rId13" Type="http://schemas.openxmlformats.org/officeDocument/2006/relationships/hyperlink" Target="http://www.odesk.com" TargetMode="External"/><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hyperlink" Target="mailto:swdev.bali@gmail.com" TargetMode="Externa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wdev.bali@gmail.com" TargetMode="External"/><Relationship Id="rId24" Type="http://schemas.openxmlformats.org/officeDocument/2006/relationships/image" Target="media/image11.png"/><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hyperlink" Target="http://tokoku.swdevbali.com" TargetMode="External"/><Relationship Id="rId10" Type="http://schemas.openxmlformats.org/officeDocument/2006/relationships/hyperlink" Target="http://bit.ly/swdev-cv" TargetMode="Externa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tinyurl.com/swdev-cv" TargetMode="External"/><Relationship Id="rId14" Type="http://schemas.openxmlformats.org/officeDocument/2006/relationships/image" Target="media/image2.png"/><Relationship Id="rId22" Type="http://schemas.openxmlformats.org/officeDocument/2006/relationships/image" Target="media/image10.png"/><Relationship Id="rId2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299</TotalTime>
  <Pages>1</Pages>
  <Words>2674</Words>
  <Characters>15246</Characters>
  <Application>Microsoft Office Word</Application>
  <DocSecurity>0</DocSecurity>
  <Lines>127</Lines>
  <Paragraphs>35</Paragraphs>
  <ScaleCrop>false</ScaleCrop>
  <Company/>
  <LinksUpToDate>false</LinksUpToDate>
  <CharactersWithSpaces>17885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 Wibowo</dc:creator>
  <cp:keywords/>
  <dc:description/>
  <cp:lastModifiedBy>YOHAN</cp:lastModifiedBy>
  <cp:revision>67</cp:revision>
  <cp:lastPrinted>2012-12-17T02:45:00Z</cp:lastPrinted>
  <dcterms:created xsi:type="dcterms:W3CDTF">2012-12-08T19:45:00Z</dcterms:created>
  <dcterms:modified xsi:type="dcterms:W3CDTF">2012-12-17T02:48:00Z</dcterms:modified>
</cp:coreProperties>
</file>